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DC" w:rsidRPr="006F30F8" w:rsidRDefault="00A02ADC" w:rsidP="00A02ADC">
      <w:pPr>
        <w:tabs>
          <w:tab w:val="left" w:pos="851"/>
          <w:tab w:val="left" w:pos="6237"/>
        </w:tabs>
        <w:jc w:val="center"/>
        <w:rPr>
          <w:b/>
          <w:sz w:val="24"/>
          <w:szCs w:val="24"/>
          <w:lang w:eastAsia="ko-KR"/>
        </w:rPr>
      </w:pPr>
      <w:r w:rsidRPr="006F30F8">
        <w:rPr>
          <w:b/>
          <w:sz w:val="24"/>
          <w:szCs w:val="24"/>
          <w:lang w:eastAsia="ko-KR"/>
        </w:rPr>
        <w:t>ДОГОВОР</w:t>
      </w:r>
    </w:p>
    <w:p w:rsidR="00A02ADC" w:rsidRPr="00A02ADC" w:rsidRDefault="00E235EC" w:rsidP="00A02ADC">
      <w:pPr>
        <w:jc w:val="center"/>
        <w:rPr>
          <w:b/>
          <w:sz w:val="24"/>
          <w:szCs w:val="24"/>
          <w:lang w:eastAsia="ko-KR"/>
        </w:rPr>
      </w:pPr>
      <w:r>
        <w:rPr>
          <w:b/>
          <w:sz w:val="24"/>
          <w:szCs w:val="24"/>
          <w:lang w:eastAsia="ko-KR"/>
        </w:rPr>
        <w:t>п</w:t>
      </w:r>
      <w:r w:rsidR="00A02ADC">
        <w:rPr>
          <w:b/>
          <w:sz w:val="24"/>
          <w:szCs w:val="24"/>
          <w:lang w:eastAsia="ko-KR"/>
        </w:rPr>
        <w:t>оставки</w:t>
      </w:r>
      <w:r>
        <w:rPr>
          <w:b/>
          <w:sz w:val="24"/>
          <w:szCs w:val="24"/>
          <w:lang w:eastAsia="ko-KR"/>
        </w:rPr>
        <w:t xml:space="preserve"> по заявкам</w:t>
      </w:r>
    </w:p>
    <w:p w:rsidR="00A02ADC" w:rsidRPr="00B81DED" w:rsidRDefault="00A02ADC" w:rsidP="00A02ADC">
      <w:pPr>
        <w:rPr>
          <w:sz w:val="24"/>
          <w:szCs w:val="24"/>
          <w:lang w:eastAsia="ko-KR"/>
        </w:rPr>
      </w:pPr>
    </w:p>
    <w:p w:rsidR="00B81DED" w:rsidRPr="00360E3D" w:rsidRDefault="00B81DED" w:rsidP="00B81DED">
      <w:pPr>
        <w:rPr>
          <w:sz w:val="24"/>
          <w:szCs w:val="24"/>
          <w:lang w:eastAsia="ko-KR"/>
        </w:rPr>
      </w:pPr>
    </w:p>
    <w:p w:rsidR="00B81DED" w:rsidRPr="00360E3D" w:rsidRDefault="00B81DED" w:rsidP="00B81DED">
      <w:pPr>
        <w:rPr>
          <w:b/>
          <w:sz w:val="24"/>
          <w:szCs w:val="24"/>
          <w:lang w:eastAsia="ko-KR"/>
        </w:rPr>
      </w:pPr>
      <w:r w:rsidRPr="006F30F8">
        <w:rPr>
          <w:b/>
          <w:sz w:val="24"/>
          <w:szCs w:val="24"/>
          <w:lang w:eastAsia="ko-KR"/>
        </w:rPr>
        <w:t>Город</w:t>
      </w:r>
      <w:r w:rsidRPr="00360E3D">
        <w:rPr>
          <w:b/>
          <w:sz w:val="24"/>
          <w:szCs w:val="24"/>
          <w:lang w:eastAsia="ko-KR"/>
        </w:rPr>
        <w:t xml:space="preserve"> </w:t>
      </w:r>
      <w:r>
        <w:rPr>
          <w:b/>
          <w:sz w:val="24"/>
          <w:szCs w:val="24"/>
          <w:lang w:eastAsia="ko-KR"/>
        </w:rPr>
        <w:t>______________________</w:t>
      </w:r>
      <w:r w:rsidRPr="00360E3D">
        <w:rPr>
          <w:b/>
          <w:sz w:val="24"/>
          <w:szCs w:val="24"/>
          <w:lang w:eastAsia="ko-KR"/>
        </w:rPr>
        <w:t xml:space="preserve">                                       </w:t>
      </w:r>
      <w:r w:rsidRPr="00360E3D">
        <w:rPr>
          <w:b/>
          <w:sz w:val="24"/>
          <w:szCs w:val="24"/>
          <w:lang w:eastAsia="ko-KR"/>
        </w:rPr>
        <w:tab/>
      </w:r>
      <w:r w:rsidRPr="00360E3D">
        <w:rPr>
          <w:b/>
          <w:sz w:val="24"/>
          <w:szCs w:val="24"/>
          <w:lang w:eastAsia="ko-KR"/>
        </w:rPr>
        <w:tab/>
      </w:r>
      <w:r w:rsidRPr="00360E3D">
        <w:rPr>
          <w:b/>
          <w:sz w:val="24"/>
          <w:szCs w:val="24"/>
          <w:lang w:eastAsia="ko-KR"/>
        </w:rPr>
        <w:tab/>
      </w:r>
      <w:r>
        <w:rPr>
          <w:b/>
          <w:sz w:val="24"/>
          <w:szCs w:val="24"/>
          <w:lang w:eastAsia="ko-KR"/>
        </w:rPr>
        <w:t>______________</w:t>
      </w:r>
      <w:r w:rsidRPr="00360E3D">
        <w:rPr>
          <w:b/>
          <w:sz w:val="24"/>
          <w:szCs w:val="24"/>
          <w:lang w:eastAsia="ko-KR"/>
        </w:rPr>
        <w:t xml:space="preserve"> </w:t>
      </w:r>
      <w:r w:rsidRPr="006F30F8">
        <w:rPr>
          <w:b/>
          <w:sz w:val="24"/>
          <w:szCs w:val="24"/>
          <w:lang w:eastAsia="ko-KR"/>
        </w:rPr>
        <w:t>года</w:t>
      </w:r>
    </w:p>
    <w:p w:rsidR="00B81DED" w:rsidRPr="00360E3D" w:rsidRDefault="00B81DED" w:rsidP="00B81DED">
      <w:pPr>
        <w:rPr>
          <w:sz w:val="24"/>
          <w:szCs w:val="24"/>
          <w:lang w:eastAsia="ko-KR"/>
        </w:rPr>
      </w:pPr>
    </w:p>
    <w:p w:rsidR="00B81DED" w:rsidRPr="00360E3D" w:rsidRDefault="00B81DED" w:rsidP="00B81DED">
      <w:pPr>
        <w:numPr>
          <w:ilvl w:val="0"/>
          <w:numId w:val="7"/>
        </w:numPr>
        <w:jc w:val="both"/>
        <w:rPr>
          <w:sz w:val="24"/>
          <w:szCs w:val="24"/>
          <w:lang w:eastAsia="ko-KR"/>
        </w:rPr>
      </w:pPr>
      <w:proofErr w:type="gramStart"/>
      <w:r>
        <w:rPr>
          <w:sz w:val="24"/>
          <w:szCs w:val="24"/>
          <w:lang w:eastAsia="ko-KR"/>
        </w:rPr>
        <w:t>_______________________________</w:t>
      </w:r>
      <w:r w:rsidRPr="00360E3D">
        <w:rPr>
          <w:sz w:val="24"/>
          <w:szCs w:val="24"/>
          <w:lang w:eastAsia="ko-KR"/>
        </w:rPr>
        <w:t xml:space="preserve">, </w:t>
      </w:r>
      <w:r w:rsidRPr="00932DD6">
        <w:rPr>
          <w:sz w:val="24"/>
          <w:szCs w:val="24"/>
          <w:lang w:eastAsia="ko-KR"/>
        </w:rPr>
        <w:t>именуемое</w:t>
      </w:r>
      <w:r w:rsidRPr="00360E3D">
        <w:rPr>
          <w:sz w:val="24"/>
          <w:szCs w:val="24"/>
          <w:lang w:eastAsia="ko-KR"/>
        </w:rPr>
        <w:t xml:space="preserve"> </w:t>
      </w:r>
      <w:r w:rsidRPr="00932DD6">
        <w:rPr>
          <w:sz w:val="24"/>
          <w:szCs w:val="24"/>
          <w:lang w:eastAsia="ko-KR"/>
        </w:rPr>
        <w:t>в</w:t>
      </w:r>
      <w:r w:rsidRPr="00360E3D">
        <w:rPr>
          <w:sz w:val="24"/>
          <w:szCs w:val="24"/>
          <w:lang w:eastAsia="ko-KR"/>
        </w:rPr>
        <w:t xml:space="preserve"> </w:t>
      </w:r>
      <w:r w:rsidRPr="00932DD6">
        <w:rPr>
          <w:sz w:val="24"/>
          <w:szCs w:val="24"/>
          <w:lang w:eastAsia="ko-KR"/>
        </w:rPr>
        <w:t>дальнейшем</w:t>
      </w:r>
      <w:r w:rsidRPr="00360E3D">
        <w:rPr>
          <w:sz w:val="24"/>
          <w:szCs w:val="24"/>
          <w:lang w:eastAsia="ko-KR"/>
        </w:rPr>
        <w:t xml:space="preserve"> "</w:t>
      </w:r>
      <w:r>
        <w:rPr>
          <w:sz w:val="24"/>
          <w:szCs w:val="24"/>
          <w:lang w:eastAsia="ko-KR"/>
        </w:rPr>
        <w:t>Продавец</w:t>
      </w:r>
      <w:r w:rsidRPr="00360E3D">
        <w:rPr>
          <w:sz w:val="24"/>
          <w:szCs w:val="24"/>
          <w:lang w:eastAsia="ko-KR"/>
        </w:rPr>
        <w:t xml:space="preserve">", </w:t>
      </w:r>
      <w:r>
        <w:rPr>
          <w:sz w:val="24"/>
          <w:szCs w:val="24"/>
          <w:lang w:eastAsia="ko-KR"/>
        </w:rPr>
        <w:t>в лице  _________________________ действующего на основании _________________________</w:t>
      </w:r>
      <w:r w:rsidRPr="00360E3D">
        <w:rPr>
          <w:sz w:val="24"/>
          <w:szCs w:val="24"/>
          <w:lang w:eastAsia="ko-KR"/>
        </w:rPr>
        <w:t xml:space="preserve">, </w:t>
      </w:r>
      <w:r w:rsidRPr="00932DD6">
        <w:rPr>
          <w:sz w:val="24"/>
          <w:szCs w:val="24"/>
          <w:lang w:eastAsia="ko-KR"/>
        </w:rPr>
        <w:t>с</w:t>
      </w:r>
      <w:r w:rsidRPr="00360E3D">
        <w:rPr>
          <w:sz w:val="24"/>
          <w:szCs w:val="24"/>
          <w:lang w:eastAsia="ko-KR"/>
        </w:rPr>
        <w:t xml:space="preserve"> </w:t>
      </w:r>
      <w:r w:rsidRPr="00932DD6">
        <w:rPr>
          <w:sz w:val="24"/>
          <w:szCs w:val="24"/>
          <w:lang w:eastAsia="ko-KR"/>
        </w:rPr>
        <w:t>одной</w:t>
      </w:r>
      <w:r w:rsidRPr="00360E3D">
        <w:rPr>
          <w:sz w:val="24"/>
          <w:szCs w:val="24"/>
          <w:lang w:eastAsia="ko-KR"/>
        </w:rPr>
        <w:t xml:space="preserve"> </w:t>
      </w:r>
      <w:r w:rsidRPr="00932DD6">
        <w:rPr>
          <w:sz w:val="24"/>
          <w:szCs w:val="24"/>
          <w:lang w:eastAsia="ko-KR"/>
        </w:rPr>
        <w:t>стороны</w:t>
      </w:r>
      <w:r w:rsidRPr="00360E3D">
        <w:rPr>
          <w:sz w:val="24"/>
          <w:szCs w:val="24"/>
          <w:lang w:eastAsia="ko-KR"/>
        </w:rPr>
        <w:t xml:space="preserve">, </w:t>
      </w:r>
      <w:r w:rsidRPr="00932DD6">
        <w:rPr>
          <w:sz w:val="24"/>
          <w:szCs w:val="24"/>
          <w:lang w:eastAsia="ko-KR"/>
        </w:rPr>
        <w:t>и</w:t>
      </w:r>
      <w:proofErr w:type="gramEnd"/>
    </w:p>
    <w:p w:rsidR="00B81DED" w:rsidRPr="00360E3D" w:rsidRDefault="00B81DED" w:rsidP="00B81DED">
      <w:pPr>
        <w:numPr>
          <w:ilvl w:val="0"/>
          <w:numId w:val="7"/>
        </w:numPr>
        <w:jc w:val="both"/>
        <w:rPr>
          <w:sz w:val="24"/>
          <w:szCs w:val="24"/>
          <w:lang w:eastAsia="ko-KR"/>
        </w:rPr>
      </w:pPr>
      <w:proofErr w:type="gramStart"/>
      <w:r>
        <w:rPr>
          <w:sz w:val="24"/>
          <w:szCs w:val="24"/>
          <w:lang w:eastAsia="ko-KR"/>
        </w:rPr>
        <w:t>___________________________________</w:t>
      </w:r>
      <w:r w:rsidRPr="00360E3D">
        <w:rPr>
          <w:sz w:val="24"/>
          <w:szCs w:val="24"/>
          <w:lang w:eastAsia="ko-KR"/>
        </w:rPr>
        <w:t xml:space="preserve">, </w:t>
      </w:r>
      <w:r w:rsidRPr="00932DD6">
        <w:rPr>
          <w:sz w:val="24"/>
          <w:szCs w:val="24"/>
          <w:lang w:eastAsia="ko-KR"/>
        </w:rPr>
        <w:t>именуемое</w:t>
      </w:r>
      <w:r w:rsidRPr="00360E3D">
        <w:rPr>
          <w:sz w:val="24"/>
          <w:szCs w:val="24"/>
          <w:lang w:eastAsia="ko-KR"/>
        </w:rPr>
        <w:t xml:space="preserve"> </w:t>
      </w:r>
      <w:r w:rsidRPr="00932DD6">
        <w:rPr>
          <w:sz w:val="24"/>
          <w:szCs w:val="24"/>
          <w:lang w:eastAsia="ko-KR"/>
        </w:rPr>
        <w:t>в</w:t>
      </w:r>
      <w:r w:rsidRPr="00360E3D">
        <w:rPr>
          <w:sz w:val="24"/>
          <w:szCs w:val="24"/>
          <w:lang w:eastAsia="ko-KR"/>
        </w:rPr>
        <w:t xml:space="preserve"> </w:t>
      </w:r>
      <w:r w:rsidRPr="00932DD6">
        <w:rPr>
          <w:sz w:val="24"/>
          <w:szCs w:val="24"/>
          <w:lang w:eastAsia="ko-KR"/>
        </w:rPr>
        <w:t>дальнейшем</w:t>
      </w:r>
      <w:r w:rsidRPr="00360E3D">
        <w:rPr>
          <w:sz w:val="24"/>
          <w:szCs w:val="24"/>
          <w:lang w:eastAsia="ko-KR"/>
        </w:rPr>
        <w:t xml:space="preserve"> "</w:t>
      </w:r>
      <w:r>
        <w:rPr>
          <w:sz w:val="24"/>
          <w:szCs w:val="24"/>
          <w:lang w:eastAsia="ko-KR"/>
        </w:rPr>
        <w:t>Покупатель</w:t>
      </w:r>
      <w:r w:rsidRPr="00360E3D">
        <w:rPr>
          <w:sz w:val="24"/>
          <w:szCs w:val="24"/>
          <w:lang w:eastAsia="ko-KR"/>
        </w:rPr>
        <w:t xml:space="preserve">",  </w:t>
      </w:r>
      <w:r>
        <w:rPr>
          <w:sz w:val="24"/>
          <w:szCs w:val="24"/>
          <w:lang w:eastAsia="ko-KR"/>
        </w:rPr>
        <w:t>в лице  ______________________ действующего на основании ______________________</w:t>
      </w:r>
      <w:r w:rsidRPr="00360E3D">
        <w:rPr>
          <w:sz w:val="24"/>
          <w:szCs w:val="24"/>
          <w:lang w:eastAsia="ko-KR"/>
        </w:rPr>
        <w:t xml:space="preserve">,  </w:t>
      </w:r>
      <w:r w:rsidRPr="00932DD6">
        <w:rPr>
          <w:sz w:val="24"/>
          <w:szCs w:val="24"/>
          <w:lang w:eastAsia="ko-KR"/>
        </w:rPr>
        <w:t>с</w:t>
      </w:r>
      <w:r w:rsidRPr="00360E3D">
        <w:rPr>
          <w:sz w:val="24"/>
          <w:szCs w:val="24"/>
          <w:lang w:eastAsia="ko-KR"/>
        </w:rPr>
        <w:t xml:space="preserve"> </w:t>
      </w:r>
      <w:r w:rsidRPr="00932DD6">
        <w:rPr>
          <w:sz w:val="24"/>
          <w:szCs w:val="24"/>
          <w:lang w:eastAsia="ko-KR"/>
        </w:rPr>
        <w:t>другой</w:t>
      </w:r>
      <w:r w:rsidRPr="00360E3D">
        <w:rPr>
          <w:sz w:val="24"/>
          <w:szCs w:val="24"/>
          <w:lang w:eastAsia="ko-KR"/>
        </w:rPr>
        <w:t xml:space="preserve"> </w:t>
      </w:r>
      <w:r w:rsidRPr="00932DD6">
        <w:rPr>
          <w:sz w:val="24"/>
          <w:szCs w:val="24"/>
          <w:lang w:eastAsia="ko-KR"/>
        </w:rPr>
        <w:t>стороны</w:t>
      </w:r>
      <w:r w:rsidRPr="00360E3D">
        <w:rPr>
          <w:sz w:val="24"/>
          <w:szCs w:val="24"/>
          <w:lang w:eastAsia="ko-KR"/>
        </w:rPr>
        <w:t xml:space="preserve">, </w:t>
      </w:r>
      <w:proofErr w:type="gramEnd"/>
    </w:p>
    <w:p w:rsidR="00A02ADC" w:rsidRPr="00B81DED" w:rsidRDefault="00A02ADC" w:rsidP="00A02ADC">
      <w:pPr>
        <w:ind w:left="720"/>
        <w:jc w:val="both"/>
        <w:rPr>
          <w:sz w:val="24"/>
          <w:szCs w:val="24"/>
          <w:lang w:eastAsia="ko-KR"/>
        </w:rPr>
      </w:pPr>
    </w:p>
    <w:p w:rsidR="00A02ADC" w:rsidRPr="00932DD6" w:rsidRDefault="00A02ADC" w:rsidP="00A02ADC">
      <w:pPr>
        <w:ind w:left="720"/>
        <w:jc w:val="both"/>
        <w:rPr>
          <w:sz w:val="24"/>
          <w:szCs w:val="24"/>
          <w:lang w:eastAsia="ko-KR"/>
        </w:rPr>
      </w:pPr>
      <w:r w:rsidRPr="00932DD6">
        <w:rPr>
          <w:sz w:val="24"/>
          <w:szCs w:val="24"/>
          <w:lang w:eastAsia="ko-KR"/>
        </w:rPr>
        <w:t xml:space="preserve">совместно именуемые </w:t>
      </w:r>
      <w:r>
        <w:rPr>
          <w:sz w:val="24"/>
          <w:szCs w:val="24"/>
          <w:lang w:eastAsia="ko-KR"/>
        </w:rPr>
        <w:t>«</w:t>
      </w:r>
      <w:r w:rsidRPr="00932DD6">
        <w:rPr>
          <w:sz w:val="24"/>
          <w:szCs w:val="24"/>
          <w:lang w:eastAsia="ko-KR"/>
        </w:rPr>
        <w:t>Стороны</w:t>
      </w:r>
      <w:r>
        <w:rPr>
          <w:sz w:val="24"/>
          <w:szCs w:val="24"/>
          <w:lang w:eastAsia="ko-KR"/>
        </w:rPr>
        <w:t>»</w:t>
      </w:r>
      <w:r w:rsidRPr="00932DD6">
        <w:rPr>
          <w:sz w:val="24"/>
          <w:szCs w:val="24"/>
          <w:lang w:eastAsia="ko-KR"/>
        </w:rPr>
        <w:t xml:space="preserve">, а отдельно – как указано выше  или «Сторона», заключили настоящий Договор </w:t>
      </w:r>
      <w:r>
        <w:rPr>
          <w:sz w:val="24"/>
          <w:szCs w:val="24"/>
          <w:lang w:eastAsia="ko-KR"/>
        </w:rPr>
        <w:t>поставки</w:t>
      </w:r>
      <w:r w:rsidR="006A34A7">
        <w:rPr>
          <w:sz w:val="24"/>
          <w:szCs w:val="24"/>
          <w:lang w:eastAsia="ko-KR"/>
        </w:rPr>
        <w:t xml:space="preserve"> по заявкам </w:t>
      </w:r>
      <w:r w:rsidRPr="00932DD6">
        <w:rPr>
          <w:sz w:val="24"/>
          <w:szCs w:val="24"/>
          <w:lang w:eastAsia="ko-KR"/>
        </w:rPr>
        <w:t xml:space="preserve"> (здесь и далее «Договор») о нижеследующем:</w:t>
      </w:r>
    </w:p>
    <w:p w:rsidR="006C3ACA" w:rsidRPr="00A02ADC" w:rsidRDefault="006C3ACA">
      <w:pPr>
        <w:pStyle w:val="a4"/>
        <w:ind w:firstLine="0"/>
        <w:rPr>
          <w:sz w:val="22"/>
          <w:szCs w:val="22"/>
        </w:rPr>
      </w:pPr>
    </w:p>
    <w:p w:rsidR="006C3ACA" w:rsidRPr="006C3ACA" w:rsidRDefault="006C3ACA" w:rsidP="006C3ACA">
      <w:pPr>
        <w:pStyle w:val="a4"/>
        <w:ind w:firstLine="0"/>
        <w:jc w:val="left"/>
        <w:rPr>
          <w:b/>
          <w:sz w:val="22"/>
          <w:szCs w:val="22"/>
        </w:rPr>
      </w:pPr>
      <w:r w:rsidRPr="006C3ACA">
        <w:rPr>
          <w:b/>
          <w:sz w:val="22"/>
          <w:szCs w:val="22"/>
        </w:rPr>
        <w:t>1.</w:t>
      </w:r>
      <w:r w:rsidR="006D6434" w:rsidRPr="006C3ACA">
        <w:rPr>
          <w:b/>
          <w:sz w:val="22"/>
          <w:szCs w:val="22"/>
        </w:rPr>
        <w:t xml:space="preserve"> </w:t>
      </w:r>
      <w:r w:rsidRPr="006C3ACA">
        <w:rPr>
          <w:b/>
          <w:sz w:val="22"/>
          <w:szCs w:val="22"/>
        </w:rPr>
        <w:t xml:space="preserve">Предмет </w:t>
      </w:r>
      <w:r w:rsidR="008E0D0F" w:rsidRPr="006C3ACA">
        <w:rPr>
          <w:b/>
          <w:sz w:val="22"/>
          <w:szCs w:val="22"/>
        </w:rPr>
        <w:t>Д</w:t>
      </w:r>
      <w:r w:rsidRPr="006C3ACA">
        <w:rPr>
          <w:b/>
          <w:sz w:val="22"/>
          <w:szCs w:val="22"/>
        </w:rPr>
        <w:t>оговора.</w:t>
      </w:r>
    </w:p>
    <w:p w:rsidR="00A02ADC" w:rsidRPr="00A02ADC" w:rsidRDefault="006A34A7" w:rsidP="006D6434">
      <w:pPr>
        <w:pStyle w:val="a4"/>
        <w:numPr>
          <w:ilvl w:val="1"/>
          <w:numId w:val="2"/>
        </w:numPr>
        <w:rPr>
          <w:sz w:val="22"/>
          <w:szCs w:val="22"/>
        </w:rPr>
      </w:pPr>
      <w:r>
        <w:rPr>
          <w:sz w:val="22"/>
          <w:szCs w:val="22"/>
        </w:rPr>
        <w:t xml:space="preserve">В период действия Договора, </w:t>
      </w:r>
      <w:r w:rsidR="006C3ACA" w:rsidRPr="006C3ACA">
        <w:rPr>
          <w:sz w:val="22"/>
          <w:szCs w:val="22"/>
        </w:rPr>
        <w:t xml:space="preserve">Продавец </w:t>
      </w:r>
      <w:r w:rsidR="008E0D0F" w:rsidRPr="006C3ACA">
        <w:rPr>
          <w:sz w:val="22"/>
          <w:szCs w:val="22"/>
        </w:rPr>
        <w:t xml:space="preserve">поставляет, а Покупатель принимает и оплачивает </w:t>
      </w:r>
      <w:r w:rsidR="00211027">
        <w:rPr>
          <w:sz w:val="22"/>
          <w:szCs w:val="22"/>
        </w:rPr>
        <w:t xml:space="preserve">товары </w:t>
      </w:r>
      <w:r w:rsidR="008E0D0F" w:rsidRPr="006C3ACA">
        <w:rPr>
          <w:sz w:val="22"/>
          <w:szCs w:val="22"/>
        </w:rPr>
        <w:t>(здесь и далее</w:t>
      </w:r>
      <w:r w:rsidR="006C3ACA" w:rsidRPr="006C3ACA">
        <w:rPr>
          <w:sz w:val="22"/>
          <w:szCs w:val="22"/>
        </w:rPr>
        <w:t xml:space="preserve"> «Товар»</w:t>
      </w:r>
      <w:r w:rsidR="008E0D0F" w:rsidRPr="006C3ACA">
        <w:rPr>
          <w:sz w:val="22"/>
          <w:szCs w:val="22"/>
        </w:rPr>
        <w:t>)</w:t>
      </w:r>
      <w:r w:rsidR="00211027">
        <w:rPr>
          <w:sz w:val="22"/>
          <w:szCs w:val="22"/>
        </w:rPr>
        <w:t xml:space="preserve">, перечень которых приведен в </w:t>
      </w:r>
      <w:r w:rsidR="008E0D0F" w:rsidRPr="006C3ACA">
        <w:rPr>
          <w:sz w:val="22"/>
          <w:szCs w:val="22"/>
        </w:rPr>
        <w:t xml:space="preserve"> </w:t>
      </w:r>
      <w:r w:rsidR="00B81DED">
        <w:rPr>
          <w:sz w:val="22"/>
          <w:szCs w:val="22"/>
        </w:rPr>
        <w:t>П</w:t>
      </w:r>
      <w:r w:rsidR="00211027">
        <w:rPr>
          <w:sz w:val="22"/>
          <w:szCs w:val="22"/>
        </w:rPr>
        <w:t xml:space="preserve">риложении № 1 к Договору, которое является его неотъемлемой частью, </w:t>
      </w:r>
      <w:r w:rsidR="008E0D0F" w:rsidRPr="006C3ACA">
        <w:rPr>
          <w:sz w:val="22"/>
          <w:szCs w:val="22"/>
        </w:rPr>
        <w:t>в порядке и на условиях, предусмотренных настоящим Договором.</w:t>
      </w:r>
    </w:p>
    <w:p w:rsidR="00211027" w:rsidRDefault="00E235EC" w:rsidP="006D6434">
      <w:pPr>
        <w:pStyle w:val="a4"/>
        <w:numPr>
          <w:ilvl w:val="1"/>
          <w:numId w:val="2"/>
        </w:numPr>
        <w:rPr>
          <w:sz w:val="22"/>
          <w:szCs w:val="22"/>
        </w:rPr>
      </w:pPr>
      <w:r>
        <w:rPr>
          <w:sz w:val="22"/>
          <w:szCs w:val="22"/>
        </w:rPr>
        <w:t xml:space="preserve">Поставка Товаров осуществляется на основании письменных заявок Покупателя, </w:t>
      </w:r>
      <w:r w:rsidR="00211027">
        <w:rPr>
          <w:sz w:val="22"/>
          <w:szCs w:val="22"/>
        </w:rPr>
        <w:t xml:space="preserve">в основном составленных по форме Приложения № 2 к настоящему Договору, </w:t>
      </w:r>
      <w:r>
        <w:rPr>
          <w:sz w:val="22"/>
          <w:szCs w:val="22"/>
        </w:rPr>
        <w:t>направляемых Продавцу в период срока действия настоящего Договора. Обязательства Сторон по поставке конкретн</w:t>
      </w:r>
      <w:r w:rsidR="00211027">
        <w:rPr>
          <w:sz w:val="22"/>
          <w:szCs w:val="22"/>
        </w:rPr>
        <w:t>ого</w:t>
      </w:r>
      <w:r>
        <w:rPr>
          <w:sz w:val="22"/>
          <w:szCs w:val="22"/>
        </w:rPr>
        <w:t xml:space="preserve"> Товар</w:t>
      </w:r>
      <w:r w:rsidR="00211027">
        <w:rPr>
          <w:sz w:val="22"/>
          <w:szCs w:val="22"/>
        </w:rPr>
        <w:t>а</w:t>
      </w:r>
      <w:r>
        <w:rPr>
          <w:sz w:val="22"/>
          <w:szCs w:val="22"/>
        </w:rPr>
        <w:t>, в рамках настоящего Договора</w:t>
      </w:r>
      <w:r w:rsidR="00211027">
        <w:rPr>
          <w:sz w:val="22"/>
          <w:szCs w:val="22"/>
        </w:rPr>
        <w:t xml:space="preserve"> возникают исключительно после подтверждения Продавцом принятия заявки Покупателя к исполнению.</w:t>
      </w:r>
    </w:p>
    <w:p w:rsidR="008E0D0F" w:rsidRPr="006C3ACA" w:rsidRDefault="00B81DED" w:rsidP="006D6434">
      <w:pPr>
        <w:pStyle w:val="a4"/>
        <w:numPr>
          <w:ilvl w:val="1"/>
          <w:numId w:val="2"/>
        </w:numPr>
        <w:rPr>
          <w:sz w:val="22"/>
          <w:szCs w:val="22"/>
        </w:rPr>
      </w:pPr>
      <w:r w:rsidRPr="006C3ACA">
        <w:rPr>
          <w:sz w:val="22"/>
          <w:szCs w:val="22"/>
        </w:rPr>
        <w:t>Поставка Товара осуществляется Продавцом</w:t>
      </w:r>
      <w:r>
        <w:rPr>
          <w:sz w:val="22"/>
          <w:szCs w:val="22"/>
        </w:rPr>
        <w:t xml:space="preserve"> на условиях _________________________  (</w:t>
      </w:r>
      <w:proofErr w:type="spellStart"/>
      <w:r>
        <w:rPr>
          <w:sz w:val="22"/>
          <w:szCs w:val="22"/>
        </w:rPr>
        <w:t>Инкотермс</w:t>
      </w:r>
      <w:proofErr w:type="spellEnd"/>
      <w:r>
        <w:rPr>
          <w:sz w:val="22"/>
          <w:szCs w:val="22"/>
        </w:rPr>
        <w:t xml:space="preserve"> 2010). </w:t>
      </w:r>
      <w:r>
        <w:rPr>
          <w:sz w:val="22"/>
          <w:szCs w:val="22"/>
        </w:rPr>
        <w:t xml:space="preserve"> </w:t>
      </w:r>
      <w:r w:rsidR="00C60041" w:rsidRPr="00C60041">
        <w:rPr>
          <w:sz w:val="22"/>
          <w:szCs w:val="22"/>
        </w:rPr>
        <w:t>В</w:t>
      </w:r>
      <w:r w:rsidR="00C60041">
        <w:rPr>
          <w:sz w:val="22"/>
          <w:szCs w:val="22"/>
        </w:rPr>
        <w:t xml:space="preserve"> случае</w:t>
      </w:r>
      <w:proofErr w:type="gramStart"/>
      <w:r w:rsidR="00C60041">
        <w:rPr>
          <w:sz w:val="22"/>
          <w:szCs w:val="22"/>
        </w:rPr>
        <w:t>,</w:t>
      </w:r>
      <w:proofErr w:type="gramEnd"/>
      <w:r w:rsidR="00C60041">
        <w:rPr>
          <w:sz w:val="22"/>
          <w:szCs w:val="22"/>
        </w:rPr>
        <w:t xml:space="preserve"> если поставка Товара осуществляется полностью в пределах Республики Казахстан, положения</w:t>
      </w:r>
      <w:r w:rsidR="00C60041" w:rsidRPr="00C60041">
        <w:rPr>
          <w:sz w:val="22"/>
          <w:szCs w:val="22"/>
        </w:rPr>
        <w:t xml:space="preserve"> </w:t>
      </w:r>
      <w:proofErr w:type="spellStart"/>
      <w:r w:rsidR="00C60041">
        <w:rPr>
          <w:sz w:val="22"/>
          <w:szCs w:val="22"/>
        </w:rPr>
        <w:t>Инкотермс</w:t>
      </w:r>
      <w:proofErr w:type="spellEnd"/>
      <w:r w:rsidR="00C60041" w:rsidRPr="00C60041">
        <w:rPr>
          <w:sz w:val="22"/>
          <w:szCs w:val="22"/>
        </w:rPr>
        <w:t xml:space="preserve"> 2010</w:t>
      </w:r>
      <w:r w:rsidR="00C60041">
        <w:rPr>
          <w:sz w:val="22"/>
          <w:szCs w:val="22"/>
        </w:rPr>
        <w:t>, относящиеся к экспорту и импорту</w:t>
      </w:r>
      <w:r w:rsidR="00005349">
        <w:rPr>
          <w:sz w:val="22"/>
          <w:szCs w:val="22"/>
        </w:rPr>
        <w:t>,</w:t>
      </w:r>
      <w:r w:rsidR="00C60041">
        <w:rPr>
          <w:sz w:val="22"/>
          <w:szCs w:val="22"/>
        </w:rPr>
        <w:t xml:space="preserve"> к настоящему Договору не применяются. </w:t>
      </w:r>
    </w:p>
    <w:p w:rsidR="006C3ACA" w:rsidRPr="006C3ACA" w:rsidRDefault="006C3ACA" w:rsidP="006D6434">
      <w:pPr>
        <w:pStyle w:val="a4"/>
        <w:rPr>
          <w:sz w:val="22"/>
          <w:szCs w:val="22"/>
        </w:rPr>
      </w:pPr>
    </w:p>
    <w:p w:rsidR="006C3ACA" w:rsidRPr="006B2D31" w:rsidRDefault="006C3ACA" w:rsidP="006D6434">
      <w:pPr>
        <w:pStyle w:val="a4"/>
        <w:numPr>
          <w:ilvl w:val="0"/>
          <w:numId w:val="2"/>
        </w:numPr>
        <w:tabs>
          <w:tab w:val="clear" w:pos="3196"/>
          <w:tab w:val="num" w:pos="-3119"/>
        </w:tabs>
        <w:ind w:left="426"/>
        <w:rPr>
          <w:b/>
          <w:sz w:val="22"/>
          <w:szCs w:val="22"/>
        </w:rPr>
      </w:pPr>
      <w:r w:rsidRPr="006B2D31">
        <w:rPr>
          <w:b/>
          <w:sz w:val="22"/>
          <w:szCs w:val="22"/>
        </w:rPr>
        <w:t xml:space="preserve">Цена </w:t>
      </w:r>
      <w:r w:rsidR="008E0D0F" w:rsidRPr="006B2D31">
        <w:rPr>
          <w:b/>
          <w:sz w:val="22"/>
          <w:szCs w:val="22"/>
        </w:rPr>
        <w:t xml:space="preserve">Товара </w:t>
      </w:r>
      <w:r w:rsidRPr="006B2D31">
        <w:rPr>
          <w:b/>
          <w:sz w:val="22"/>
          <w:szCs w:val="22"/>
        </w:rPr>
        <w:t>и порядок расчетов</w:t>
      </w:r>
    </w:p>
    <w:p w:rsidR="008E0D0F" w:rsidRDefault="008E0D0F" w:rsidP="006D6434">
      <w:pPr>
        <w:pStyle w:val="a4"/>
        <w:numPr>
          <w:ilvl w:val="1"/>
          <w:numId w:val="6"/>
        </w:numPr>
        <w:rPr>
          <w:sz w:val="22"/>
          <w:szCs w:val="22"/>
        </w:rPr>
      </w:pPr>
      <w:r w:rsidRPr="006C3ACA">
        <w:rPr>
          <w:sz w:val="22"/>
          <w:szCs w:val="22"/>
        </w:rPr>
        <w:t xml:space="preserve"> </w:t>
      </w:r>
      <w:r w:rsidR="00A02ADC">
        <w:rPr>
          <w:sz w:val="22"/>
          <w:szCs w:val="22"/>
        </w:rPr>
        <w:t xml:space="preserve">Общая </w:t>
      </w:r>
      <w:r w:rsidR="00211027">
        <w:rPr>
          <w:sz w:val="22"/>
          <w:szCs w:val="22"/>
        </w:rPr>
        <w:t xml:space="preserve">расчетная </w:t>
      </w:r>
      <w:r w:rsidR="00A02ADC">
        <w:rPr>
          <w:sz w:val="22"/>
          <w:szCs w:val="22"/>
        </w:rPr>
        <w:t xml:space="preserve">цена </w:t>
      </w:r>
      <w:r w:rsidRPr="006C3ACA">
        <w:rPr>
          <w:sz w:val="22"/>
          <w:szCs w:val="22"/>
        </w:rPr>
        <w:t xml:space="preserve">Товара составляет </w:t>
      </w:r>
      <w:r w:rsidR="00B81DED">
        <w:rPr>
          <w:sz w:val="22"/>
          <w:szCs w:val="22"/>
        </w:rPr>
        <w:t>_______________________</w:t>
      </w:r>
      <w:r w:rsidRPr="006C3ACA">
        <w:rPr>
          <w:sz w:val="22"/>
          <w:szCs w:val="22"/>
        </w:rPr>
        <w:t xml:space="preserve"> тенге</w:t>
      </w:r>
      <w:r w:rsidRPr="00BD0DD2">
        <w:rPr>
          <w:sz w:val="22"/>
          <w:szCs w:val="22"/>
        </w:rPr>
        <w:t>.</w:t>
      </w:r>
      <w:r w:rsidR="00211027">
        <w:rPr>
          <w:sz w:val="22"/>
          <w:szCs w:val="22"/>
        </w:rPr>
        <w:t xml:space="preserve"> Общая расчетная цена приведена исключительно в справочных целях и не составляет обязательства Покупателя приобрести какие-либо </w:t>
      </w:r>
      <w:r w:rsidR="00005349">
        <w:rPr>
          <w:sz w:val="22"/>
          <w:szCs w:val="22"/>
        </w:rPr>
        <w:t>Т</w:t>
      </w:r>
      <w:r w:rsidR="00211027">
        <w:rPr>
          <w:sz w:val="22"/>
          <w:szCs w:val="22"/>
        </w:rPr>
        <w:t xml:space="preserve">овары на указанную сумму. </w:t>
      </w:r>
    </w:p>
    <w:p w:rsidR="00211027" w:rsidRDefault="00211027" w:rsidP="006D6434">
      <w:pPr>
        <w:pStyle w:val="a4"/>
        <w:numPr>
          <w:ilvl w:val="1"/>
          <w:numId w:val="6"/>
        </w:numPr>
        <w:rPr>
          <w:sz w:val="22"/>
          <w:szCs w:val="22"/>
        </w:rPr>
      </w:pPr>
      <w:r>
        <w:rPr>
          <w:sz w:val="22"/>
          <w:szCs w:val="22"/>
        </w:rPr>
        <w:t xml:space="preserve"> Цена конкретных видов Товаров, приведена в приложении № 1 к настоящему Договору.</w:t>
      </w:r>
    </w:p>
    <w:p w:rsidR="00211027" w:rsidRPr="006C3ACA" w:rsidRDefault="00211027" w:rsidP="006D6434">
      <w:pPr>
        <w:pStyle w:val="a4"/>
        <w:numPr>
          <w:ilvl w:val="1"/>
          <w:numId w:val="6"/>
        </w:numPr>
        <w:rPr>
          <w:sz w:val="22"/>
          <w:szCs w:val="22"/>
        </w:rPr>
      </w:pPr>
      <w:r>
        <w:rPr>
          <w:sz w:val="22"/>
          <w:szCs w:val="22"/>
        </w:rPr>
        <w:t xml:space="preserve">Цены, приведенные в Приложении № 1 </w:t>
      </w:r>
      <w:r w:rsidR="00071941">
        <w:rPr>
          <w:sz w:val="22"/>
          <w:szCs w:val="22"/>
        </w:rPr>
        <w:t>к</w:t>
      </w:r>
      <w:r>
        <w:rPr>
          <w:sz w:val="22"/>
          <w:szCs w:val="22"/>
        </w:rPr>
        <w:t xml:space="preserve"> Договору</w:t>
      </w:r>
      <w:r w:rsidR="00B81DED">
        <w:rPr>
          <w:sz w:val="22"/>
          <w:szCs w:val="22"/>
        </w:rPr>
        <w:t>______________________</w:t>
      </w:r>
      <w:r w:rsidR="006A34A7">
        <w:rPr>
          <w:sz w:val="22"/>
          <w:szCs w:val="22"/>
        </w:rPr>
        <w:t>.</w:t>
      </w:r>
    </w:p>
    <w:p w:rsidR="006C3ACA" w:rsidRPr="006C3ACA" w:rsidRDefault="00071941" w:rsidP="006D6434">
      <w:pPr>
        <w:pStyle w:val="a4"/>
        <w:numPr>
          <w:ilvl w:val="1"/>
          <w:numId w:val="6"/>
        </w:numPr>
        <w:rPr>
          <w:sz w:val="22"/>
          <w:szCs w:val="22"/>
        </w:rPr>
      </w:pPr>
      <w:r>
        <w:rPr>
          <w:sz w:val="22"/>
          <w:szCs w:val="22"/>
        </w:rPr>
        <w:t>Если иное не предусмотрено в заявках Покупателя, принятых Продавцом, о</w:t>
      </w:r>
      <w:r w:rsidR="006C3ACA" w:rsidRPr="006C3ACA">
        <w:rPr>
          <w:sz w:val="22"/>
          <w:szCs w:val="22"/>
        </w:rPr>
        <w:t>плата Товара производиться</w:t>
      </w:r>
      <w:r w:rsidR="00B81DED">
        <w:rPr>
          <w:sz w:val="22"/>
          <w:szCs w:val="22"/>
        </w:rPr>
        <w:t xml:space="preserve"> _______________________________</w:t>
      </w:r>
      <w:r w:rsidR="008E0D0F" w:rsidRPr="006C3ACA">
        <w:rPr>
          <w:sz w:val="22"/>
          <w:szCs w:val="22"/>
        </w:rPr>
        <w:t xml:space="preserve">. </w:t>
      </w:r>
    </w:p>
    <w:p w:rsidR="006C3ACA" w:rsidRPr="006C3ACA" w:rsidRDefault="006C3ACA" w:rsidP="006D6434">
      <w:pPr>
        <w:pStyle w:val="a5"/>
        <w:jc w:val="both"/>
        <w:rPr>
          <w:b/>
          <w:sz w:val="22"/>
          <w:szCs w:val="22"/>
        </w:rPr>
      </w:pPr>
    </w:p>
    <w:p w:rsidR="006C3ACA" w:rsidRPr="006C3ACA" w:rsidRDefault="006C3ACA" w:rsidP="006D6434">
      <w:pPr>
        <w:pStyle w:val="a5"/>
        <w:numPr>
          <w:ilvl w:val="0"/>
          <w:numId w:val="6"/>
        </w:numPr>
        <w:jc w:val="both"/>
        <w:rPr>
          <w:b/>
          <w:sz w:val="22"/>
          <w:szCs w:val="22"/>
        </w:rPr>
      </w:pPr>
      <w:r w:rsidRPr="006C3ACA">
        <w:rPr>
          <w:b/>
          <w:sz w:val="22"/>
          <w:szCs w:val="22"/>
        </w:rPr>
        <w:t>Количество и качество Товара</w:t>
      </w:r>
    </w:p>
    <w:p w:rsidR="00E90497" w:rsidRDefault="00071941" w:rsidP="00E90497">
      <w:pPr>
        <w:pStyle w:val="a5"/>
        <w:numPr>
          <w:ilvl w:val="1"/>
          <w:numId w:val="6"/>
        </w:numPr>
        <w:jc w:val="both"/>
        <w:rPr>
          <w:sz w:val="22"/>
          <w:szCs w:val="22"/>
        </w:rPr>
      </w:pPr>
      <w:r>
        <w:rPr>
          <w:sz w:val="22"/>
          <w:szCs w:val="22"/>
        </w:rPr>
        <w:t>К</w:t>
      </w:r>
      <w:r w:rsidR="006C3ACA" w:rsidRPr="006C3ACA">
        <w:rPr>
          <w:sz w:val="22"/>
          <w:szCs w:val="22"/>
        </w:rPr>
        <w:t>оличество Товара,</w:t>
      </w:r>
      <w:r w:rsidR="008E0D0F" w:rsidRPr="006C3ACA">
        <w:rPr>
          <w:sz w:val="22"/>
          <w:szCs w:val="22"/>
        </w:rPr>
        <w:t xml:space="preserve"> поставляемого по настоящему Договору</w:t>
      </w:r>
      <w:r>
        <w:rPr>
          <w:sz w:val="22"/>
          <w:szCs w:val="22"/>
        </w:rPr>
        <w:t>,</w:t>
      </w:r>
      <w:r w:rsidR="00005349">
        <w:rPr>
          <w:sz w:val="22"/>
          <w:szCs w:val="22"/>
        </w:rPr>
        <w:t xml:space="preserve"> определяется совокупностью объемов Товара, поставляемых в рамках всех заявок Покупателя</w:t>
      </w:r>
      <w:r w:rsidR="006C3ACA" w:rsidRPr="006C3ACA">
        <w:rPr>
          <w:sz w:val="22"/>
          <w:szCs w:val="22"/>
        </w:rPr>
        <w:t>.</w:t>
      </w:r>
      <w:r w:rsidR="00005349">
        <w:rPr>
          <w:sz w:val="22"/>
          <w:szCs w:val="22"/>
        </w:rPr>
        <w:t xml:space="preserve"> В приложении № 1 может содержаться предельное количество отдельных видов Товара, которые Продавец может поставить в течение срока действия настоящего Договора. В таком случае, Покупатель не вправе требовать от Продавца поставить такие виды Товаров в объемах, превышающих предельные.  </w:t>
      </w:r>
    </w:p>
    <w:p w:rsidR="006C3ACA" w:rsidRPr="006C3ACA" w:rsidRDefault="00E90497" w:rsidP="00E90497">
      <w:pPr>
        <w:pStyle w:val="a5"/>
        <w:numPr>
          <w:ilvl w:val="1"/>
          <w:numId w:val="6"/>
        </w:numPr>
        <w:jc w:val="both"/>
        <w:rPr>
          <w:sz w:val="22"/>
          <w:szCs w:val="22"/>
        </w:rPr>
      </w:pPr>
      <w:r>
        <w:rPr>
          <w:sz w:val="22"/>
          <w:szCs w:val="22"/>
        </w:rPr>
        <w:t xml:space="preserve">Количество Товара </w:t>
      </w:r>
      <w:r w:rsidR="006A34A7">
        <w:rPr>
          <w:sz w:val="22"/>
          <w:szCs w:val="22"/>
        </w:rPr>
        <w:t xml:space="preserve">поставленного Продавцом по каждой заявке </w:t>
      </w:r>
      <w:r>
        <w:rPr>
          <w:sz w:val="22"/>
          <w:szCs w:val="22"/>
        </w:rPr>
        <w:t xml:space="preserve">может отличаться от предусмотренного в </w:t>
      </w:r>
      <w:r w:rsidR="00005349">
        <w:rPr>
          <w:sz w:val="22"/>
          <w:szCs w:val="22"/>
        </w:rPr>
        <w:t>заявке Покупателя</w:t>
      </w:r>
      <w:r>
        <w:rPr>
          <w:sz w:val="22"/>
          <w:szCs w:val="22"/>
        </w:rPr>
        <w:t xml:space="preserve"> не более чем </w:t>
      </w:r>
      <w:proofErr w:type="gramStart"/>
      <w:r>
        <w:rPr>
          <w:sz w:val="22"/>
          <w:szCs w:val="22"/>
        </w:rPr>
        <w:t>на</w:t>
      </w:r>
      <w:proofErr w:type="gramEnd"/>
      <w:r>
        <w:rPr>
          <w:sz w:val="22"/>
          <w:szCs w:val="22"/>
        </w:rPr>
        <w:t xml:space="preserve"> </w:t>
      </w:r>
      <w:r w:rsidR="00B81DED">
        <w:rPr>
          <w:sz w:val="22"/>
          <w:szCs w:val="22"/>
        </w:rPr>
        <w:t>____</w:t>
      </w:r>
      <w:r>
        <w:rPr>
          <w:sz w:val="22"/>
          <w:szCs w:val="22"/>
        </w:rPr>
        <w:t xml:space="preserve"> % (как </w:t>
      </w:r>
      <w:proofErr w:type="gramStart"/>
      <w:r>
        <w:rPr>
          <w:sz w:val="22"/>
          <w:szCs w:val="22"/>
        </w:rPr>
        <w:t>в</w:t>
      </w:r>
      <w:proofErr w:type="gramEnd"/>
      <w:r>
        <w:rPr>
          <w:sz w:val="22"/>
          <w:szCs w:val="22"/>
        </w:rPr>
        <w:t xml:space="preserve"> сторону увеличения</w:t>
      </w:r>
      <w:r w:rsidR="00005349">
        <w:rPr>
          <w:sz w:val="22"/>
          <w:szCs w:val="22"/>
        </w:rPr>
        <w:t>,</w:t>
      </w:r>
      <w:r>
        <w:rPr>
          <w:sz w:val="22"/>
          <w:szCs w:val="22"/>
        </w:rPr>
        <w:t xml:space="preserve"> так и в сторону уменьшения). При этом</w:t>
      </w:r>
      <w:proofErr w:type="gramStart"/>
      <w:r>
        <w:rPr>
          <w:sz w:val="22"/>
          <w:szCs w:val="22"/>
        </w:rPr>
        <w:t>,</w:t>
      </w:r>
      <w:proofErr w:type="gramEnd"/>
      <w:r>
        <w:rPr>
          <w:sz w:val="22"/>
          <w:szCs w:val="22"/>
        </w:rPr>
        <w:t xml:space="preserve"> вне зависимости от согласованного способа оплаты, по завершении поставки, Стороны обязан провести взаиморасчеты таким образом, чтобы было оплачено фактическое количество поставленного Товара</w:t>
      </w:r>
      <w:r w:rsidR="00005349">
        <w:rPr>
          <w:sz w:val="22"/>
          <w:szCs w:val="22"/>
        </w:rPr>
        <w:t xml:space="preserve"> по заявке</w:t>
      </w:r>
      <w:r>
        <w:rPr>
          <w:sz w:val="22"/>
          <w:szCs w:val="22"/>
        </w:rPr>
        <w:t xml:space="preserve">. </w:t>
      </w:r>
      <w:r w:rsidR="006C3ACA" w:rsidRPr="006C3ACA">
        <w:rPr>
          <w:sz w:val="22"/>
          <w:szCs w:val="22"/>
        </w:rPr>
        <w:t xml:space="preserve">       </w:t>
      </w:r>
    </w:p>
    <w:p w:rsidR="006C3ACA" w:rsidRPr="006C3ACA" w:rsidRDefault="006C3ACA" w:rsidP="006D6434">
      <w:pPr>
        <w:pStyle w:val="a5"/>
        <w:ind w:left="426" w:hanging="720"/>
        <w:jc w:val="both"/>
        <w:rPr>
          <w:sz w:val="22"/>
          <w:szCs w:val="22"/>
        </w:rPr>
      </w:pPr>
      <w:r w:rsidRPr="006C3ACA">
        <w:rPr>
          <w:sz w:val="22"/>
          <w:szCs w:val="22"/>
        </w:rPr>
        <w:t xml:space="preserve">     3.2.</w:t>
      </w:r>
      <w:r w:rsidRPr="006C3ACA">
        <w:rPr>
          <w:sz w:val="22"/>
          <w:szCs w:val="22"/>
        </w:rPr>
        <w:tab/>
        <w:t xml:space="preserve">Качество  Товара должно соответствовать  паспорту  качества, либо документу происхождения Товара,  прилагаемому  к   настоящему  </w:t>
      </w:r>
      <w:r w:rsidR="008E0D0F" w:rsidRPr="006C3ACA">
        <w:rPr>
          <w:sz w:val="22"/>
          <w:szCs w:val="22"/>
        </w:rPr>
        <w:t>Д</w:t>
      </w:r>
      <w:r w:rsidRPr="006C3ACA">
        <w:rPr>
          <w:sz w:val="22"/>
          <w:szCs w:val="22"/>
        </w:rPr>
        <w:t>оговору  и  являющегося  неотъемлемой  частью.</w:t>
      </w:r>
      <w:r w:rsidR="008E0D0F" w:rsidRPr="006C3ACA">
        <w:rPr>
          <w:sz w:val="22"/>
          <w:szCs w:val="22"/>
        </w:rPr>
        <w:t xml:space="preserve"> Кроме </w:t>
      </w:r>
      <w:r w:rsidR="008E0D0F" w:rsidRPr="006C3ACA">
        <w:rPr>
          <w:sz w:val="22"/>
          <w:szCs w:val="22"/>
        </w:rPr>
        <w:lastRenderedPageBreak/>
        <w:t xml:space="preserve">того, качество Товара должно соответствовать обязательным нормам и стандартам, действующим на территории Республики Казахстан. </w:t>
      </w:r>
    </w:p>
    <w:p w:rsidR="006C3ACA" w:rsidRDefault="006C3ACA" w:rsidP="006D6434">
      <w:pPr>
        <w:pStyle w:val="a4"/>
        <w:numPr>
          <w:ilvl w:val="1"/>
          <w:numId w:val="3"/>
        </w:numPr>
        <w:tabs>
          <w:tab w:val="left" w:pos="426"/>
        </w:tabs>
        <w:rPr>
          <w:sz w:val="22"/>
          <w:szCs w:val="22"/>
        </w:rPr>
      </w:pPr>
      <w:r w:rsidRPr="006C3ACA">
        <w:rPr>
          <w:sz w:val="22"/>
          <w:szCs w:val="22"/>
        </w:rPr>
        <w:t xml:space="preserve">Право собственности на Товар </w:t>
      </w:r>
      <w:r w:rsidR="008E0D0F" w:rsidRPr="006C3ACA">
        <w:rPr>
          <w:sz w:val="22"/>
          <w:szCs w:val="22"/>
        </w:rPr>
        <w:t>п</w:t>
      </w:r>
      <w:r w:rsidRPr="006C3ACA">
        <w:rPr>
          <w:sz w:val="22"/>
          <w:szCs w:val="22"/>
        </w:rPr>
        <w:t xml:space="preserve">ереходит от Продавца к Покупателю с момента </w:t>
      </w:r>
      <w:r w:rsidR="008E0D0F" w:rsidRPr="006C3ACA">
        <w:rPr>
          <w:sz w:val="22"/>
          <w:szCs w:val="22"/>
        </w:rPr>
        <w:t xml:space="preserve">подписания </w:t>
      </w:r>
      <w:r w:rsidRPr="006C3ACA">
        <w:rPr>
          <w:sz w:val="22"/>
          <w:szCs w:val="22"/>
        </w:rPr>
        <w:t>акта приема-передачи Товар</w:t>
      </w:r>
      <w:r w:rsidR="008E0D0F" w:rsidRPr="006C3ACA">
        <w:rPr>
          <w:sz w:val="22"/>
          <w:szCs w:val="22"/>
        </w:rPr>
        <w:t>а уполномоченными представителями Сторон</w:t>
      </w:r>
      <w:r w:rsidRPr="006C3ACA">
        <w:rPr>
          <w:sz w:val="22"/>
          <w:szCs w:val="22"/>
        </w:rPr>
        <w:t>, а также предоставления  соответствующих документов  сопровождающий Товар</w:t>
      </w:r>
      <w:r w:rsidR="008E0D0F" w:rsidRPr="006C3ACA">
        <w:rPr>
          <w:sz w:val="22"/>
          <w:szCs w:val="22"/>
        </w:rPr>
        <w:t xml:space="preserve"> (в зависимости от того, что наступит позднее)</w:t>
      </w:r>
      <w:r w:rsidRPr="006C3ACA">
        <w:rPr>
          <w:sz w:val="22"/>
          <w:szCs w:val="22"/>
        </w:rPr>
        <w:t>.</w:t>
      </w:r>
    </w:p>
    <w:p w:rsidR="00C60041" w:rsidRPr="006C3ACA" w:rsidRDefault="00C60041" w:rsidP="006D6434">
      <w:pPr>
        <w:pStyle w:val="a4"/>
        <w:numPr>
          <w:ilvl w:val="1"/>
          <w:numId w:val="3"/>
        </w:numPr>
        <w:tabs>
          <w:tab w:val="left" w:pos="426"/>
        </w:tabs>
        <w:rPr>
          <w:sz w:val="22"/>
          <w:szCs w:val="22"/>
        </w:rPr>
      </w:pPr>
      <w:r>
        <w:rPr>
          <w:sz w:val="22"/>
          <w:szCs w:val="22"/>
        </w:rPr>
        <w:t>Риск случайной гибели и случайного повреждения Товара переходит от Продавца к Покупателю одновременно с переходом права собственности на Товар.</w:t>
      </w:r>
    </w:p>
    <w:p w:rsidR="008E0D0F" w:rsidRPr="006C3ACA" w:rsidRDefault="008E0D0F" w:rsidP="006D6434">
      <w:pPr>
        <w:pStyle w:val="a4"/>
        <w:numPr>
          <w:ilvl w:val="1"/>
          <w:numId w:val="3"/>
        </w:numPr>
        <w:tabs>
          <w:tab w:val="left" w:pos="426"/>
        </w:tabs>
        <w:rPr>
          <w:sz w:val="22"/>
          <w:szCs w:val="22"/>
        </w:rPr>
      </w:pPr>
      <w:r w:rsidRPr="006C3ACA">
        <w:rPr>
          <w:sz w:val="22"/>
          <w:szCs w:val="22"/>
        </w:rPr>
        <w:t>В случае</w:t>
      </w:r>
      <w:proofErr w:type="gramStart"/>
      <w:r w:rsidRPr="006C3ACA">
        <w:rPr>
          <w:sz w:val="22"/>
          <w:szCs w:val="22"/>
        </w:rPr>
        <w:t>,</w:t>
      </w:r>
      <w:proofErr w:type="gramEnd"/>
      <w:r w:rsidRPr="006C3ACA">
        <w:rPr>
          <w:sz w:val="22"/>
          <w:szCs w:val="22"/>
        </w:rPr>
        <w:t xml:space="preserve"> если весь или часть Товара, поставляемого по Договору не будут соответствовать его условиями по качеству, Покупатель вправе, по своему выбору, требовать от Продавца замены некачественной части Товара на Товар надлежащего качества и (или) отказаться от настоящего Договора </w:t>
      </w:r>
      <w:r w:rsidR="00A02ADC">
        <w:rPr>
          <w:sz w:val="22"/>
          <w:szCs w:val="22"/>
        </w:rPr>
        <w:t xml:space="preserve">в одностороннем внесудебном порядке </w:t>
      </w:r>
      <w:r w:rsidR="00521086">
        <w:rPr>
          <w:sz w:val="22"/>
          <w:szCs w:val="22"/>
        </w:rPr>
        <w:t xml:space="preserve">(с учетом  иных условий, предусмотренных Договором) </w:t>
      </w:r>
      <w:r w:rsidRPr="006C3ACA">
        <w:rPr>
          <w:sz w:val="22"/>
          <w:szCs w:val="22"/>
        </w:rPr>
        <w:t xml:space="preserve">и требовать от Продавца возмещения причиненных этим убытков. </w:t>
      </w:r>
    </w:p>
    <w:p w:rsidR="008E0D0F" w:rsidRPr="006C3ACA" w:rsidRDefault="008E0D0F" w:rsidP="006D6434">
      <w:pPr>
        <w:pStyle w:val="a4"/>
        <w:numPr>
          <w:ilvl w:val="1"/>
          <w:numId w:val="3"/>
        </w:numPr>
        <w:tabs>
          <w:tab w:val="left" w:pos="426"/>
        </w:tabs>
        <w:rPr>
          <w:sz w:val="22"/>
          <w:szCs w:val="22"/>
        </w:rPr>
      </w:pPr>
      <w:r w:rsidRPr="006C3ACA">
        <w:rPr>
          <w:sz w:val="22"/>
          <w:szCs w:val="22"/>
        </w:rPr>
        <w:t xml:space="preserve">Замена некачественного Товара должна быть осуществлена Продавцом в течение </w:t>
      </w:r>
      <w:r w:rsidR="00B81DED">
        <w:rPr>
          <w:sz w:val="22"/>
          <w:szCs w:val="22"/>
        </w:rPr>
        <w:t xml:space="preserve">___________________ </w:t>
      </w:r>
      <w:r w:rsidRPr="006C3ACA">
        <w:rPr>
          <w:sz w:val="22"/>
          <w:szCs w:val="22"/>
        </w:rPr>
        <w:t xml:space="preserve"> календарных дней </w:t>
      </w:r>
      <w:proofErr w:type="gramStart"/>
      <w:r w:rsidRPr="006C3ACA">
        <w:rPr>
          <w:sz w:val="22"/>
          <w:szCs w:val="22"/>
        </w:rPr>
        <w:t>с даты получения</w:t>
      </w:r>
      <w:proofErr w:type="gramEnd"/>
      <w:r w:rsidRPr="006C3ACA">
        <w:rPr>
          <w:sz w:val="22"/>
          <w:szCs w:val="22"/>
        </w:rPr>
        <w:t xml:space="preserve"> соответствующего требования Покупателя.  </w:t>
      </w:r>
    </w:p>
    <w:p w:rsidR="006C3ACA" w:rsidRPr="00005349" w:rsidRDefault="006C3ACA" w:rsidP="006D6434">
      <w:pPr>
        <w:pStyle w:val="a4"/>
        <w:ind w:firstLine="0"/>
        <w:rPr>
          <w:sz w:val="22"/>
          <w:szCs w:val="22"/>
        </w:rPr>
      </w:pPr>
    </w:p>
    <w:p w:rsidR="00005349" w:rsidRPr="00005349" w:rsidRDefault="00005349" w:rsidP="00005349">
      <w:pPr>
        <w:pStyle w:val="a4"/>
        <w:numPr>
          <w:ilvl w:val="0"/>
          <w:numId w:val="3"/>
        </w:numPr>
        <w:rPr>
          <w:b/>
          <w:sz w:val="22"/>
          <w:szCs w:val="22"/>
        </w:rPr>
      </w:pPr>
      <w:r w:rsidRPr="00005349">
        <w:rPr>
          <w:b/>
          <w:sz w:val="22"/>
          <w:szCs w:val="22"/>
        </w:rPr>
        <w:t>Заявка Покупателя. С</w:t>
      </w:r>
      <w:r w:rsidR="006C3ACA" w:rsidRPr="00005349">
        <w:rPr>
          <w:b/>
          <w:sz w:val="22"/>
          <w:szCs w:val="22"/>
        </w:rPr>
        <w:t>роки поставки</w:t>
      </w:r>
    </w:p>
    <w:p w:rsidR="00005349" w:rsidRDefault="00005349" w:rsidP="00005349">
      <w:pPr>
        <w:pStyle w:val="a4"/>
        <w:numPr>
          <w:ilvl w:val="1"/>
          <w:numId w:val="11"/>
        </w:numPr>
        <w:rPr>
          <w:sz w:val="22"/>
          <w:szCs w:val="22"/>
        </w:rPr>
      </w:pPr>
      <w:r>
        <w:rPr>
          <w:sz w:val="22"/>
          <w:szCs w:val="22"/>
        </w:rPr>
        <w:t xml:space="preserve">Покупатель обязан подавать заявки на приобретение Товара в рамках настоящего Договора не </w:t>
      </w:r>
      <w:proofErr w:type="gramStart"/>
      <w:r>
        <w:rPr>
          <w:sz w:val="22"/>
          <w:szCs w:val="22"/>
        </w:rPr>
        <w:t>позднее</w:t>
      </w:r>
      <w:proofErr w:type="gramEnd"/>
      <w:r>
        <w:rPr>
          <w:sz w:val="22"/>
          <w:szCs w:val="22"/>
        </w:rPr>
        <w:t xml:space="preserve"> чем за </w:t>
      </w:r>
      <w:r w:rsidR="00B81DED">
        <w:rPr>
          <w:sz w:val="22"/>
          <w:szCs w:val="22"/>
        </w:rPr>
        <w:t xml:space="preserve">________________ </w:t>
      </w:r>
      <w:r>
        <w:rPr>
          <w:sz w:val="22"/>
          <w:szCs w:val="22"/>
        </w:rPr>
        <w:t xml:space="preserve"> календарных дней до отгрузки Товара Продавцом</w:t>
      </w:r>
      <w:r w:rsidR="00D97535">
        <w:rPr>
          <w:sz w:val="22"/>
          <w:szCs w:val="22"/>
        </w:rPr>
        <w:t>.</w:t>
      </w:r>
    </w:p>
    <w:p w:rsidR="00D97535" w:rsidRDefault="00D97535" w:rsidP="00005349">
      <w:pPr>
        <w:pStyle w:val="a4"/>
        <w:numPr>
          <w:ilvl w:val="1"/>
          <w:numId w:val="11"/>
        </w:numPr>
        <w:rPr>
          <w:sz w:val="22"/>
          <w:szCs w:val="22"/>
        </w:rPr>
      </w:pPr>
      <w:r>
        <w:rPr>
          <w:sz w:val="22"/>
          <w:szCs w:val="22"/>
        </w:rPr>
        <w:t xml:space="preserve">Продавец, получивший заявку Покупателя, обязан письменно уведомить Покупателя о ее принятии в течение 2 (двух) рабочих дней </w:t>
      </w:r>
      <w:proofErr w:type="gramStart"/>
      <w:r>
        <w:rPr>
          <w:sz w:val="22"/>
          <w:szCs w:val="22"/>
        </w:rPr>
        <w:t>с даты получения</w:t>
      </w:r>
      <w:proofErr w:type="gramEnd"/>
      <w:r>
        <w:rPr>
          <w:sz w:val="22"/>
          <w:szCs w:val="22"/>
        </w:rPr>
        <w:t xml:space="preserve"> заявки, либо, в тот же срок, уведомить Покупателя о невозможности исполнить заявку с указанием причин.</w:t>
      </w:r>
    </w:p>
    <w:p w:rsidR="00D97535" w:rsidRDefault="00D97535" w:rsidP="00005349">
      <w:pPr>
        <w:pStyle w:val="a4"/>
        <w:numPr>
          <w:ilvl w:val="1"/>
          <w:numId w:val="11"/>
        </w:numPr>
        <w:rPr>
          <w:sz w:val="22"/>
          <w:szCs w:val="22"/>
        </w:rPr>
      </w:pPr>
      <w:r>
        <w:rPr>
          <w:sz w:val="22"/>
          <w:szCs w:val="22"/>
        </w:rPr>
        <w:t xml:space="preserve">Продавец вправе отказать Покупателю в приеме заявки в следующих случаях: </w:t>
      </w:r>
    </w:p>
    <w:p w:rsidR="00D97535" w:rsidRDefault="00D97535" w:rsidP="00D97535">
      <w:pPr>
        <w:pStyle w:val="a4"/>
        <w:numPr>
          <w:ilvl w:val="2"/>
          <w:numId w:val="11"/>
        </w:numPr>
        <w:rPr>
          <w:sz w:val="22"/>
          <w:szCs w:val="22"/>
        </w:rPr>
      </w:pPr>
      <w:r>
        <w:rPr>
          <w:sz w:val="22"/>
          <w:szCs w:val="22"/>
        </w:rPr>
        <w:t>Товары, указанные в заявке, не соответствуют приведенному в Приложении № 1 к настоящему Договору;</w:t>
      </w:r>
    </w:p>
    <w:p w:rsidR="00D97535" w:rsidRDefault="00D97535" w:rsidP="00D97535">
      <w:pPr>
        <w:pStyle w:val="a4"/>
        <w:numPr>
          <w:ilvl w:val="2"/>
          <w:numId w:val="11"/>
        </w:numPr>
        <w:rPr>
          <w:sz w:val="22"/>
          <w:szCs w:val="22"/>
        </w:rPr>
      </w:pPr>
      <w:r>
        <w:rPr>
          <w:sz w:val="22"/>
          <w:szCs w:val="22"/>
        </w:rPr>
        <w:t>Превышено предельное количество Товаров, предусмотренных Договором;</w:t>
      </w:r>
    </w:p>
    <w:p w:rsidR="00D97535" w:rsidRDefault="00D97535" w:rsidP="00D97535">
      <w:pPr>
        <w:pStyle w:val="a4"/>
        <w:numPr>
          <w:ilvl w:val="2"/>
          <w:numId w:val="11"/>
        </w:numPr>
        <w:rPr>
          <w:sz w:val="22"/>
          <w:szCs w:val="22"/>
        </w:rPr>
      </w:pPr>
      <w:r>
        <w:rPr>
          <w:sz w:val="22"/>
          <w:szCs w:val="22"/>
        </w:rPr>
        <w:t>Покупателем нарушены обязательства по оплате Товара, либо иные существенные обязательства по Договору по предыдущим заявкам в рамках Договора, и, на момент подачи текущей заявки, такие нарушения не устранены.</w:t>
      </w:r>
    </w:p>
    <w:p w:rsidR="00005349" w:rsidRDefault="006C3ACA" w:rsidP="00005349">
      <w:pPr>
        <w:pStyle w:val="a4"/>
        <w:numPr>
          <w:ilvl w:val="1"/>
          <w:numId w:val="11"/>
        </w:numPr>
        <w:rPr>
          <w:sz w:val="22"/>
          <w:szCs w:val="22"/>
        </w:rPr>
      </w:pPr>
      <w:r w:rsidRPr="00005349">
        <w:rPr>
          <w:sz w:val="22"/>
          <w:szCs w:val="22"/>
        </w:rPr>
        <w:t>Продавец извещает Покупателя о готовности постав</w:t>
      </w:r>
      <w:r w:rsidR="008E0D0F" w:rsidRPr="00005349">
        <w:rPr>
          <w:sz w:val="22"/>
          <w:szCs w:val="22"/>
        </w:rPr>
        <w:t>ить</w:t>
      </w:r>
      <w:r w:rsidRPr="00005349">
        <w:rPr>
          <w:sz w:val="22"/>
          <w:szCs w:val="22"/>
        </w:rPr>
        <w:t xml:space="preserve"> Товар</w:t>
      </w:r>
      <w:r w:rsidR="00D97535">
        <w:rPr>
          <w:sz w:val="22"/>
          <w:szCs w:val="22"/>
        </w:rPr>
        <w:t xml:space="preserve"> по каждой заявке</w:t>
      </w:r>
      <w:r w:rsidR="008E0D0F" w:rsidRPr="00005349">
        <w:rPr>
          <w:sz w:val="22"/>
          <w:szCs w:val="22"/>
        </w:rPr>
        <w:t xml:space="preserve">, не </w:t>
      </w:r>
      <w:proofErr w:type="gramStart"/>
      <w:r w:rsidR="008E0D0F" w:rsidRPr="00005349">
        <w:rPr>
          <w:sz w:val="22"/>
          <w:szCs w:val="22"/>
        </w:rPr>
        <w:t>позднее</w:t>
      </w:r>
      <w:proofErr w:type="gramEnd"/>
      <w:r w:rsidR="008E0D0F" w:rsidRPr="00005349">
        <w:rPr>
          <w:sz w:val="22"/>
          <w:szCs w:val="22"/>
        </w:rPr>
        <w:t xml:space="preserve"> чем за 2 рабочих дня до даты предполагаемой поставки.</w:t>
      </w:r>
    </w:p>
    <w:p w:rsidR="00005349" w:rsidRDefault="008E0D0F" w:rsidP="00005349">
      <w:pPr>
        <w:pStyle w:val="a4"/>
        <w:numPr>
          <w:ilvl w:val="1"/>
          <w:numId w:val="11"/>
        </w:numPr>
        <w:rPr>
          <w:sz w:val="22"/>
          <w:szCs w:val="22"/>
        </w:rPr>
      </w:pPr>
      <w:r w:rsidRPr="00005349">
        <w:rPr>
          <w:sz w:val="22"/>
          <w:szCs w:val="22"/>
        </w:rPr>
        <w:t xml:space="preserve">Одновременно с передачей Товара, </w:t>
      </w:r>
      <w:r w:rsidR="006C3ACA" w:rsidRPr="00005349">
        <w:rPr>
          <w:sz w:val="22"/>
          <w:szCs w:val="22"/>
        </w:rPr>
        <w:t xml:space="preserve">Продавец </w:t>
      </w:r>
      <w:r w:rsidRPr="00005349">
        <w:rPr>
          <w:sz w:val="22"/>
          <w:szCs w:val="22"/>
        </w:rPr>
        <w:t xml:space="preserve">передает Покупателю </w:t>
      </w:r>
      <w:r w:rsidR="006C3ACA" w:rsidRPr="00005349">
        <w:rPr>
          <w:sz w:val="22"/>
          <w:szCs w:val="22"/>
        </w:rPr>
        <w:t>следующие документы на Товар:</w:t>
      </w:r>
    </w:p>
    <w:p w:rsidR="00B81DED" w:rsidRDefault="00B81DED" w:rsidP="00B81DED">
      <w:pPr>
        <w:pStyle w:val="a4"/>
        <w:numPr>
          <w:ilvl w:val="2"/>
          <w:numId w:val="11"/>
        </w:numPr>
        <w:rPr>
          <w:sz w:val="22"/>
          <w:szCs w:val="22"/>
        </w:rPr>
      </w:pPr>
      <w:r>
        <w:rPr>
          <w:sz w:val="22"/>
          <w:szCs w:val="22"/>
        </w:rPr>
        <w:t>_________________________________;</w:t>
      </w:r>
    </w:p>
    <w:p w:rsidR="00B81DED" w:rsidRDefault="00B81DED" w:rsidP="00B81DED">
      <w:pPr>
        <w:pStyle w:val="a4"/>
        <w:numPr>
          <w:ilvl w:val="2"/>
          <w:numId w:val="11"/>
        </w:numPr>
        <w:rPr>
          <w:sz w:val="22"/>
          <w:szCs w:val="22"/>
        </w:rPr>
      </w:pPr>
      <w:r>
        <w:rPr>
          <w:sz w:val="22"/>
          <w:szCs w:val="22"/>
        </w:rPr>
        <w:t>__________________________________;</w:t>
      </w:r>
    </w:p>
    <w:p w:rsidR="00B81DED" w:rsidRPr="00BD0DD2" w:rsidRDefault="00B81DED" w:rsidP="00B81DED">
      <w:pPr>
        <w:pStyle w:val="a4"/>
        <w:numPr>
          <w:ilvl w:val="2"/>
          <w:numId w:val="11"/>
        </w:numPr>
        <w:rPr>
          <w:sz w:val="22"/>
          <w:szCs w:val="22"/>
        </w:rPr>
      </w:pPr>
      <w:r>
        <w:rPr>
          <w:sz w:val="22"/>
          <w:szCs w:val="22"/>
        </w:rPr>
        <w:t>___________________________________.</w:t>
      </w:r>
    </w:p>
    <w:p w:rsidR="00005349" w:rsidRDefault="00B81DED" w:rsidP="00B81DED">
      <w:pPr>
        <w:pStyle w:val="a4"/>
        <w:ind w:left="360" w:firstLine="0"/>
        <w:rPr>
          <w:sz w:val="22"/>
          <w:szCs w:val="22"/>
        </w:rPr>
      </w:pPr>
      <w:r>
        <w:rPr>
          <w:sz w:val="22"/>
          <w:szCs w:val="22"/>
        </w:rPr>
        <w:t xml:space="preserve"> </w:t>
      </w:r>
    </w:p>
    <w:p w:rsidR="006C3ACA" w:rsidRPr="00005349" w:rsidRDefault="006C3ACA" w:rsidP="00005349">
      <w:pPr>
        <w:pStyle w:val="a4"/>
        <w:numPr>
          <w:ilvl w:val="1"/>
          <w:numId w:val="11"/>
        </w:numPr>
        <w:rPr>
          <w:sz w:val="22"/>
          <w:szCs w:val="22"/>
        </w:rPr>
      </w:pPr>
      <w:r w:rsidRPr="00005349">
        <w:rPr>
          <w:sz w:val="22"/>
          <w:szCs w:val="22"/>
        </w:rPr>
        <w:t xml:space="preserve">Продавец осуществляет поставку Товара </w:t>
      </w:r>
      <w:r w:rsidR="00B81DED">
        <w:rPr>
          <w:sz w:val="22"/>
          <w:szCs w:val="22"/>
        </w:rPr>
        <w:t xml:space="preserve">по каждой заявке </w:t>
      </w:r>
      <w:r w:rsidRPr="00005349">
        <w:rPr>
          <w:sz w:val="22"/>
          <w:szCs w:val="22"/>
        </w:rPr>
        <w:t xml:space="preserve">в течение </w:t>
      </w:r>
      <w:r w:rsidR="00B81DED">
        <w:rPr>
          <w:sz w:val="22"/>
          <w:szCs w:val="22"/>
        </w:rPr>
        <w:t>________________________</w:t>
      </w:r>
      <w:r w:rsidR="00A02ADC" w:rsidRPr="00005349">
        <w:rPr>
          <w:sz w:val="22"/>
          <w:szCs w:val="22"/>
        </w:rPr>
        <w:t xml:space="preserve"> </w:t>
      </w:r>
      <w:r w:rsidR="008E0D0F" w:rsidRPr="00005349">
        <w:rPr>
          <w:sz w:val="22"/>
          <w:szCs w:val="22"/>
        </w:rPr>
        <w:t>с даты</w:t>
      </w:r>
      <w:r w:rsidR="00A02ADC" w:rsidRPr="00005349">
        <w:rPr>
          <w:sz w:val="22"/>
          <w:szCs w:val="22"/>
        </w:rPr>
        <w:t xml:space="preserve"> </w:t>
      </w:r>
      <w:r w:rsidR="00B81DED">
        <w:rPr>
          <w:sz w:val="22"/>
          <w:szCs w:val="22"/>
        </w:rPr>
        <w:t>_</w:t>
      </w:r>
      <w:proofErr w:type="spellStart"/>
      <w:r w:rsidR="00B81DED">
        <w:rPr>
          <w:sz w:val="22"/>
          <w:szCs w:val="22"/>
        </w:rPr>
        <w:t>________________________</w:t>
      </w:r>
      <w:r w:rsidRPr="00005349">
        <w:rPr>
          <w:sz w:val="22"/>
          <w:szCs w:val="22"/>
        </w:rPr>
        <w:t>.</w:t>
      </w:r>
      <w:proofErr w:type="spellEnd"/>
      <w:r w:rsidRPr="00005349">
        <w:rPr>
          <w:sz w:val="22"/>
          <w:szCs w:val="22"/>
        </w:rPr>
        <w:t xml:space="preserve">   </w:t>
      </w:r>
    </w:p>
    <w:p w:rsidR="006C3ACA" w:rsidRPr="006C3ACA" w:rsidRDefault="006C3ACA" w:rsidP="006D6434">
      <w:pPr>
        <w:pStyle w:val="a5"/>
        <w:jc w:val="both"/>
        <w:rPr>
          <w:b/>
          <w:sz w:val="22"/>
          <w:szCs w:val="22"/>
        </w:rPr>
      </w:pPr>
    </w:p>
    <w:p w:rsidR="006C3ACA" w:rsidRPr="006C3ACA" w:rsidRDefault="006C3ACA" w:rsidP="006D6434">
      <w:pPr>
        <w:pStyle w:val="a5"/>
        <w:numPr>
          <w:ilvl w:val="0"/>
          <w:numId w:val="4"/>
        </w:numPr>
        <w:jc w:val="both"/>
        <w:rPr>
          <w:b/>
          <w:sz w:val="22"/>
          <w:szCs w:val="22"/>
        </w:rPr>
      </w:pPr>
      <w:r w:rsidRPr="006C3ACA">
        <w:rPr>
          <w:b/>
          <w:sz w:val="22"/>
          <w:szCs w:val="22"/>
        </w:rPr>
        <w:t xml:space="preserve">Ответственность  </w:t>
      </w:r>
      <w:r w:rsidR="00E90497">
        <w:rPr>
          <w:b/>
          <w:sz w:val="22"/>
          <w:szCs w:val="22"/>
        </w:rPr>
        <w:t>Сторон</w:t>
      </w:r>
      <w:r w:rsidR="00E90497">
        <w:rPr>
          <w:b/>
          <w:sz w:val="22"/>
          <w:szCs w:val="22"/>
          <w:lang w:val="en-US"/>
        </w:rPr>
        <w:t>.</w:t>
      </w:r>
    </w:p>
    <w:p w:rsidR="006C3ACA" w:rsidRPr="006C3ACA" w:rsidRDefault="006C3ACA" w:rsidP="006D6434">
      <w:pPr>
        <w:pStyle w:val="a5"/>
        <w:jc w:val="both"/>
        <w:rPr>
          <w:b/>
          <w:sz w:val="22"/>
          <w:szCs w:val="22"/>
        </w:rPr>
      </w:pPr>
    </w:p>
    <w:p w:rsidR="008E0D0F" w:rsidRPr="006C3ACA" w:rsidRDefault="008E0D0F" w:rsidP="006D6434">
      <w:pPr>
        <w:pStyle w:val="a5"/>
        <w:numPr>
          <w:ilvl w:val="1"/>
          <w:numId w:val="4"/>
        </w:numPr>
        <w:jc w:val="both"/>
        <w:rPr>
          <w:sz w:val="22"/>
          <w:szCs w:val="22"/>
        </w:rPr>
      </w:pPr>
      <w:r w:rsidRPr="006C3ACA">
        <w:rPr>
          <w:sz w:val="22"/>
          <w:szCs w:val="22"/>
        </w:rPr>
        <w:t xml:space="preserve"> За неисполнение и (или) ненадлежащее исполнение своих обязательств, предусмотренных Договором, Стороны несут ответственность в соответствии с его условиями, а также требованиями законодательства Республики Казахстан.  </w:t>
      </w:r>
    </w:p>
    <w:p w:rsidR="00B81DED" w:rsidRPr="006C3ACA" w:rsidRDefault="00B81DED" w:rsidP="00B81DED">
      <w:pPr>
        <w:pStyle w:val="a5"/>
        <w:numPr>
          <w:ilvl w:val="1"/>
          <w:numId w:val="4"/>
        </w:numPr>
        <w:jc w:val="both"/>
        <w:rPr>
          <w:sz w:val="22"/>
          <w:szCs w:val="22"/>
        </w:rPr>
      </w:pPr>
      <w:proofErr w:type="gramStart"/>
      <w:r w:rsidRPr="006C3ACA">
        <w:rPr>
          <w:sz w:val="22"/>
          <w:szCs w:val="22"/>
        </w:rPr>
        <w:t>В случае неисполнения и (или) ненадлежащего исполнения Продавцом своих обязательств по поставке</w:t>
      </w:r>
      <w:r>
        <w:rPr>
          <w:sz w:val="22"/>
          <w:szCs w:val="22"/>
        </w:rPr>
        <w:t xml:space="preserve"> (замене, ремонту, в том числе гарантийному) </w:t>
      </w:r>
      <w:r w:rsidRPr="006C3ACA">
        <w:rPr>
          <w:sz w:val="22"/>
          <w:szCs w:val="22"/>
        </w:rPr>
        <w:t xml:space="preserve"> Товара, Покупатель вправе требовать от Продавца уплаты неустойки (пени) в размере </w:t>
      </w:r>
      <w:r>
        <w:rPr>
          <w:sz w:val="24"/>
          <w:szCs w:val="24"/>
          <w:lang w:eastAsia="ko-KR"/>
        </w:rPr>
        <w:t xml:space="preserve">_____ </w:t>
      </w:r>
      <w:r w:rsidRPr="002A4FDC">
        <w:rPr>
          <w:sz w:val="24"/>
          <w:szCs w:val="24"/>
          <w:lang w:eastAsia="ko-KR"/>
        </w:rPr>
        <w:t xml:space="preserve"> </w:t>
      </w:r>
      <w:r w:rsidRPr="006C3ACA">
        <w:rPr>
          <w:sz w:val="22"/>
          <w:szCs w:val="22"/>
        </w:rPr>
        <w:t>% от цены не поставленного или ненадлежащим образом поставленного Товара за каждый день просрочки</w:t>
      </w:r>
      <w:r>
        <w:rPr>
          <w:sz w:val="22"/>
          <w:szCs w:val="22"/>
        </w:rPr>
        <w:t xml:space="preserve">, однако не более </w:t>
      </w:r>
      <w:r>
        <w:rPr>
          <w:sz w:val="24"/>
          <w:szCs w:val="24"/>
          <w:lang w:eastAsia="ko-KR"/>
        </w:rPr>
        <w:t>_____</w:t>
      </w:r>
      <w:r w:rsidRPr="002A4FDC">
        <w:rPr>
          <w:sz w:val="24"/>
          <w:szCs w:val="24"/>
          <w:lang w:eastAsia="ko-KR"/>
        </w:rPr>
        <w:t xml:space="preserve"> %</w:t>
      </w:r>
      <w:r>
        <w:rPr>
          <w:sz w:val="24"/>
          <w:szCs w:val="24"/>
          <w:lang w:eastAsia="ko-KR"/>
        </w:rPr>
        <w:t xml:space="preserve"> </w:t>
      </w:r>
      <w:r w:rsidRPr="006C3ACA">
        <w:rPr>
          <w:sz w:val="22"/>
          <w:szCs w:val="22"/>
        </w:rPr>
        <w:t>от цены не поставленного или ненадлежащим образом поставленного Товара</w:t>
      </w:r>
      <w:r>
        <w:rPr>
          <w:sz w:val="22"/>
          <w:szCs w:val="22"/>
        </w:rPr>
        <w:t>, в совокупности</w:t>
      </w:r>
      <w:r w:rsidRPr="006C3ACA">
        <w:rPr>
          <w:sz w:val="22"/>
          <w:szCs w:val="22"/>
        </w:rPr>
        <w:t xml:space="preserve">. </w:t>
      </w:r>
      <w:proofErr w:type="gramEnd"/>
    </w:p>
    <w:p w:rsidR="00B81DED" w:rsidRDefault="00B81DED" w:rsidP="00B81DED">
      <w:pPr>
        <w:pStyle w:val="a5"/>
        <w:numPr>
          <w:ilvl w:val="1"/>
          <w:numId w:val="4"/>
        </w:numPr>
        <w:jc w:val="both"/>
        <w:rPr>
          <w:sz w:val="22"/>
          <w:szCs w:val="22"/>
        </w:rPr>
      </w:pPr>
      <w:r w:rsidRPr="006C3ACA">
        <w:rPr>
          <w:sz w:val="22"/>
          <w:szCs w:val="22"/>
        </w:rPr>
        <w:t xml:space="preserve">В случае неисполнения и (или) ненадлежащего исполнения Покупателем своих обязательств по оплате Товара, Продавец вправе требовать от Покупателя уплаты неустойки (пени) в размере </w:t>
      </w:r>
      <w:r>
        <w:rPr>
          <w:sz w:val="24"/>
          <w:szCs w:val="24"/>
          <w:lang w:eastAsia="ko-KR"/>
        </w:rPr>
        <w:t>____</w:t>
      </w:r>
      <w:r w:rsidRPr="002A4FDC">
        <w:rPr>
          <w:sz w:val="24"/>
          <w:szCs w:val="24"/>
          <w:lang w:eastAsia="ko-KR"/>
        </w:rPr>
        <w:t xml:space="preserve"> </w:t>
      </w:r>
      <w:r>
        <w:rPr>
          <w:sz w:val="24"/>
          <w:szCs w:val="24"/>
          <w:lang w:eastAsia="ko-KR"/>
        </w:rPr>
        <w:t xml:space="preserve"> </w:t>
      </w:r>
      <w:r w:rsidRPr="006C3ACA">
        <w:rPr>
          <w:sz w:val="22"/>
          <w:szCs w:val="22"/>
        </w:rPr>
        <w:t>% от неоплаченной суммы за каждый день просрочки</w:t>
      </w:r>
      <w:r>
        <w:rPr>
          <w:sz w:val="22"/>
          <w:szCs w:val="22"/>
        </w:rPr>
        <w:t xml:space="preserve">, однако не более </w:t>
      </w:r>
      <w:r>
        <w:rPr>
          <w:sz w:val="24"/>
          <w:szCs w:val="24"/>
          <w:lang w:eastAsia="ko-KR"/>
        </w:rPr>
        <w:t>______</w:t>
      </w:r>
      <w:r w:rsidRPr="002A4FDC">
        <w:rPr>
          <w:sz w:val="24"/>
          <w:szCs w:val="24"/>
          <w:lang w:eastAsia="ko-KR"/>
        </w:rPr>
        <w:t xml:space="preserve"> %</w:t>
      </w:r>
      <w:r>
        <w:rPr>
          <w:sz w:val="24"/>
          <w:szCs w:val="24"/>
          <w:lang w:eastAsia="ko-KR"/>
        </w:rPr>
        <w:t xml:space="preserve"> </w:t>
      </w:r>
      <w:r w:rsidRPr="006C3ACA">
        <w:rPr>
          <w:sz w:val="22"/>
          <w:szCs w:val="22"/>
        </w:rPr>
        <w:t xml:space="preserve">от </w:t>
      </w:r>
      <w:r>
        <w:rPr>
          <w:sz w:val="22"/>
          <w:szCs w:val="22"/>
        </w:rPr>
        <w:t>неоплаченной суммы в совокупности</w:t>
      </w:r>
      <w:r w:rsidRPr="006C3ACA">
        <w:rPr>
          <w:sz w:val="22"/>
          <w:szCs w:val="22"/>
        </w:rPr>
        <w:t xml:space="preserve">. </w:t>
      </w:r>
    </w:p>
    <w:p w:rsidR="00850340" w:rsidRPr="006C3ACA" w:rsidRDefault="00850340" w:rsidP="006D6434">
      <w:pPr>
        <w:pStyle w:val="a5"/>
        <w:numPr>
          <w:ilvl w:val="1"/>
          <w:numId w:val="4"/>
        </w:numPr>
        <w:jc w:val="both"/>
        <w:rPr>
          <w:sz w:val="22"/>
          <w:szCs w:val="22"/>
        </w:rPr>
      </w:pPr>
      <w:r>
        <w:rPr>
          <w:sz w:val="22"/>
          <w:szCs w:val="22"/>
        </w:rPr>
        <w:lastRenderedPageBreak/>
        <w:t>Ответственность Сторон по Договору ограничивается реальным ущербом.</w:t>
      </w:r>
    </w:p>
    <w:p w:rsidR="006C3ACA" w:rsidRPr="006C3ACA" w:rsidRDefault="006C3ACA" w:rsidP="006D6434">
      <w:pPr>
        <w:pStyle w:val="a5"/>
        <w:jc w:val="both"/>
        <w:rPr>
          <w:sz w:val="22"/>
          <w:szCs w:val="22"/>
        </w:rPr>
      </w:pPr>
    </w:p>
    <w:p w:rsidR="00E90497" w:rsidRDefault="00E90497" w:rsidP="00E90497">
      <w:pPr>
        <w:pStyle w:val="a4"/>
        <w:numPr>
          <w:ilvl w:val="0"/>
          <w:numId w:val="9"/>
        </w:numPr>
        <w:rPr>
          <w:b/>
          <w:sz w:val="22"/>
          <w:szCs w:val="22"/>
        </w:rPr>
      </w:pPr>
      <w:r>
        <w:rPr>
          <w:b/>
          <w:sz w:val="22"/>
          <w:szCs w:val="22"/>
        </w:rPr>
        <w:t>Гарантии продавца. Гарантийный период.</w:t>
      </w:r>
    </w:p>
    <w:p w:rsidR="00E90497" w:rsidRPr="00E90497" w:rsidRDefault="00E90497" w:rsidP="00E90497">
      <w:pPr>
        <w:pStyle w:val="a4"/>
        <w:numPr>
          <w:ilvl w:val="1"/>
          <w:numId w:val="9"/>
        </w:numPr>
        <w:rPr>
          <w:sz w:val="22"/>
          <w:szCs w:val="22"/>
        </w:rPr>
      </w:pPr>
      <w:r w:rsidRPr="00E90497">
        <w:rPr>
          <w:sz w:val="22"/>
          <w:szCs w:val="22"/>
        </w:rPr>
        <w:t xml:space="preserve"> Продавец настоящим гарантирует Покупателю следующее:</w:t>
      </w:r>
    </w:p>
    <w:p w:rsidR="002F6FF2" w:rsidRDefault="00E90497" w:rsidP="002F6FF2">
      <w:pPr>
        <w:pStyle w:val="a4"/>
        <w:numPr>
          <w:ilvl w:val="2"/>
          <w:numId w:val="9"/>
        </w:numPr>
        <w:rPr>
          <w:sz w:val="22"/>
          <w:szCs w:val="22"/>
        </w:rPr>
      </w:pPr>
      <w:r w:rsidRPr="00E90497">
        <w:rPr>
          <w:sz w:val="22"/>
          <w:szCs w:val="22"/>
        </w:rPr>
        <w:t xml:space="preserve">Продавец и его представитель, </w:t>
      </w:r>
      <w:proofErr w:type="gramStart"/>
      <w:r w:rsidRPr="00E90497">
        <w:rPr>
          <w:sz w:val="22"/>
          <w:szCs w:val="22"/>
        </w:rPr>
        <w:t>подписавшие</w:t>
      </w:r>
      <w:proofErr w:type="gramEnd"/>
      <w:r w:rsidRPr="00E90497">
        <w:rPr>
          <w:sz w:val="22"/>
          <w:szCs w:val="22"/>
        </w:rPr>
        <w:t xml:space="preserve"> настоящий Договор, обладают для этого всеми необходимыми полномочиями;</w:t>
      </w:r>
    </w:p>
    <w:p w:rsidR="002F6FF2" w:rsidRDefault="00E90497" w:rsidP="002F6FF2">
      <w:pPr>
        <w:pStyle w:val="a4"/>
        <w:numPr>
          <w:ilvl w:val="2"/>
          <w:numId w:val="9"/>
        </w:numPr>
        <w:rPr>
          <w:sz w:val="22"/>
          <w:szCs w:val="22"/>
        </w:rPr>
      </w:pPr>
      <w:r w:rsidRPr="002F6FF2">
        <w:rPr>
          <w:sz w:val="22"/>
          <w:szCs w:val="22"/>
        </w:rPr>
        <w:t xml:space="preserve">Товар, поставляемый по настоящему Договору является </w:t>
      </w:r>
      <w:r w:rsidR="00B81DED">
        <w:rPr>
          <w:sz w:val="22"/>
          <w:szCs w:val="22"/>
        </w:rPr>
        <w:t>не бывшим в употреблении</w:t>
      </w:r>
      <w:r w:rsidRPr="002F6FF2">
        <w:rPr>
          <w:sz w:val="22"/>
          <w:szCs w:val="22"/>
        </w:rPr>
        <w:t xml:space="preserve">, исправным, комплектным, соответствует условиям настоящего Договора, стандартам </w:t>
      </w:r>
      <w:proofErr w:type="gramStart"/>
      <w:r w:rsidRPr="002F6FF2">
        <w:rPr>
          <w:sz w:val="22"/>
          <w:szCs w:val="22"/>
        </w:rPr>
        <w:t>и(</w:t>
      </w:r>
      <w:proofErr w:type="gramEnd"/>
      <w:r w:rsidRPr="002F6FF2">
        <w:rPr>
          <w:sz w:val="22"/>
          <w:szCs w:val="22"/>
        </w:rPr>
        <w:t>или) техническим условиям изготовителя, обязательным стандартам действующим на территории Республики Казахстан, а в отсутствии таких стандартов является пригодным для целей в которых товары подобного рода обычно используются;</w:t>
      </w:r>
    </w:p>
    <w:p w:rsidR="002F6FF2" w:rsidRDefault="00E90497" w:rsidP="002F6FF2">
      <w:pPr>
        <w:pStyle w:val="a4"/>
        <w:numPr>
          <w:ilvl w:val="2"/>
          <w:numId w:val="9"/>
        </w:numPr>
        <w:rPr>
          <w:sz w:val="22"/>
          <w:szCs w:val="22"/>
        </w:rPr>
      </w:pPr>
      <w:r w:rsidRPr="002F6FF2">
        <w:rPr>
          <w:sz w:val="22"/>
          <w:szCs w:val="22"/>
        </w:rPr>
        <w:t>Поставляемый Товар не заложен, не состоит под арестом и свободен от любых иных прав и законных требований третьих лиц;</w:t>
      </w:r>
    </w:p>
    <w:p w:rsidR="002F6FF2" w:rsidRDefault="00E90497" w:rsidP="002F6FF2">
      <w:pPr>
        <w:pStyle w:val="a4"/>
        <w:numPr>
          <w:ilvl w:val="2"/>
          <w:numId w:val="9"/>
        </w:numPr>
        <w:rPr>
          <w:sz w:val="22"/>
          <w:szCs w:val="22"/>
        </w:rPr>
      </w:pPr>
      <w:r w:rsidRPr="002F6FF2">
        <w:rPr>
          <w:sz w:val="22"/>
          <w:szCs w:val="22"/>
        </w:rPr>
        <w:t>Экспорт и (или) импорт Товара не запрещен и не нарушает никаких прав интеллектуальной собственности, включая права на фирменное наименование, торговую марку и т.п.</w:t>
      </w:r>
    </w:p>
    <w:p w:rsidR="002F6FF2" w:rsidRPr="002F6FF2" w:rsidRDefault="002F6FF2" w:rsidP="002F6FF2">
      <w:pPr>
        <w:pStyle w:val="a4"/>
        <w:numPr>
          <w:ilvl w:val="1"/>
          <w:numId w:val="9"/>
        </w:numPr>
        <w:rPr>
          <w:sz w:val="22"/>
          <w:szCs w:val="22"/>
        </w:rPr>
      </w:pPr>
      <w:r w:rsidRPr="002F6FF2">
        <w:rPr>
          <w:sz w:val="22"/>
          <w:szCs w:val="22"/>
        </w:rPr>
        <w:t>На поставляемый</w:t>
      </w:r>
      <w:r>
        <w:rPr>
          <w:sz w:val="22"/>
          <w:szCs w:val="22"/>
        </w:rPr>
        <w:t xml:space="preserve"> Товар устанавливается гарантийный срок </w:t>
      </w:r>
      <w:proofErr w:type="gramStart"/>
      <w:r>
        <w:rPr>
          <w:sz w:val="22"/>
          <w:szCs w:val="22"/>
        </w:rPr>
        <w:t>в</w:t>
      </w:r>
      <w:proofErr w:type="gramEnd"/>
      <w:r>
        <w:rPr>
          <w:sz w:val="22"/>
          <w:szCs w:val="22"/>
        </w:rPr>
        <w:t xml:space="preserve"> </w:t>
      </w:r>
      <w:r w:rsidR="008C0AA5">
        <w:rPr>
          <w:sz w:val="22"/>
          <w:szCs w:val="22"/>
        </w:rPr>
        <w:t xml:space="preserve">___ </w:t>
      </w:r>
      <w:proofErr w:type="gramStart"/>
      <w:r w:rsidR="008C0AA5">
        <w:rPr>
          <w:sz w:val="22"/>
          <w:szCs w:val="22"/>
        </w:rPr>
        <w:t>месяцев</w:t>
      </w:r>
      <w:proofErr w:type="gramEnd"/>
      <w:r w:rsidR="005D42FC">
        <w:rPr>
          <w:sz w:val="22"/>
          <w:szCs w:val="22"/>
        </w:rPr>
        <w:t xml:space="preserve"> (здесь и далее «Гарантийный срок»)</w:t>
      </w:r>
      <w:r w:rsidRPr="002F6FF2">
        <w:rPr>
          <w:sz w:val="22"/>
          <w:szCs w:val="22"/>
        </w:rPr>
        <w:t>.</w:t>
      </w:r>
    </w:p>
    <w:p w:rsidR="002F6FF2" w:rsidRDefault="002F6FF2" w:rsidP="002F6FF2">
      <w:pPr>
        <w:pStyle w:val="a4"/>
        <w:numPr>
          <w:ilvl w:val="1"/>
          <w:numId w:val="9"/>
        </w:numPr>
        <w:rPr>
          <w:sz w:val="22"/>
          <w:szCs w:val="22"/>
        </w:rPr>
      </w:pPr>
      <w:r>
        <w:rPr>
          <w:sz w:val="22"/>
          <w:szCs w:val="22"/>
        </w:rPr>
        <w:t xml:space="preserve">Гарантийный срок начинает исчисляться </w:t>
      </w:r>
      <w:r w:rsidRPr="002F6FF2">
        <w:rPr>
          <w:sz w:val="22"/>
          <w:szCs w:val="22"/>
        </w:rPr>
        <w:t xml:space="preserve"> </w:t>
      </w:r>
      <w:proofErr w:type="gramStart"/>
      <w:r>
        <w:rPr>
          <w:sz w:val="22"/>
          <w:szCs w:val="22"/>
        </w:rPr>
        <w:t>с</w:t>
      </w:r>
      <w:proofErr w:type="gramEnd"/>
      <w:r>
        <w:rPr>
          <w:sz w:val="22"/>
          <w:szCs w:val="22"/>
        </w:rPr>
        <w:t xml:space="preserve"> </w:t>
      </w:r>
      <w:r w:rsidR="008C0AA5">
        <w:rPr>
          <w:sz w:val="22"/>
          <w:szCs w:val="22"/>
        </w:rPr>
        <w:t xml:space="preserve"> ________________________</w:t>
      </w:r>
      <w:r>
        <w:rPr>
          <w:sz w:val="22"/>
          <w:szCs w:val="22"/>
        </w:rPr>
        <w:t>;</w:t>
      </w:r>
    </w:p>
    <w:p w:rsidR="002F6FF2" w:rsidRDefault="002F6FF2" w:rsidP="002F6FF2">
      <w:pPr>
        <w:pStyle w:val="a4"/>
        <w:numPr>
          <w:ilvl w:val="1"/>
          <w:numId w:val="9"/>
        </w:numPr>
        <w:rPr>
          <w:sz w:val="22"/>
          <w:szCs w:val="22"/>
        </w:rPr>
      </w:pPr>
      <w:r>
        <w:rPr>
          <w:sz w:val="22"/>
          <w:szCs w:val="22"/>
        </w:rPr>
        <w:t xml:space="preserve">В случае, если в течение гарантийного срока Покупатель обнаружит в Товаре какие-либо несоответствия, Покупатель обязан незамедлительно письменно сообщить об этом Продавцу, с детальным описанием выявленных несоответствий и иных </w:t>
      </w:r>
      <w:proofErr w:type="gramStart"/>
      <w:r>
        <w:rPr>
          <w:sz w:val="22"/>
          <w:szCs w:val="22"/>
        </w:rPr>
        <w:t>обстоятельств</w:t>
      </w:r>
      <w:proofErr w:type="gramEnd"/>
      <w:r>
        <w:rPr>
          <w:sz w:val="22"/>
          <w:szCs w:val="22"/>
        </w:rPr>
        <w:t xml:space="preserve"> относящихся к делу.</w:t>
      </w:r>
    </w:p>
    <w:p w:rsidR="002F6FF2" w:rsidRPr="002F6FF2" w:rsidRDefault="002F6FF2" w:rsidP="002F6FF2">
      <w:pPr>
        <w:pStyle w:val="a4"/>
        <w:numPr>
          <w:ilvl w:val="1"/>
          <w:numId w:val="9"/>
        </w:numPr>
        <w:rPr>
          <w:sz w:val="22"/>
          <w:szCs w:val="22"/>
        </w:rPr>
      </w:pPr>
      <w:r>
        <w:rPr>
          <w:sz w:val="22"/>
          <w:szCs w:val="22"/>
        </w:rPr>
        <w:t xml:space="preserve">Продавец, получивший в период Гарантийного срока  извещение Покупателя о возникновении гарантийных обязательств, обязан направить своего представителя для проведения анализа неисправности, ремонта или замены дефектного Товара, либо, по своему выбору, направить Покупателю требование об отправке дефектного Товара для диагностики и ремонта Продавцу или его представителю. При этом согласованные расходы по направлению представителя и отправке Товара несет </w:t>
      </w:r>
      <w:r w:rsidR="008C0AA5">
        <w:rPr>
          <w:sz w:val="22"/>
          <w:szCs w:val="22"/>
        </w:rPr>
        <w:t>______________________</w:t>
      </w:r>
      <w:r w:rsidRPr="002F6FF2">
        <w:rPr>
          <w:sz w:val="22"/>
          <w:szCs w:val="22"/>
        </w:rPr>
        <w:t>.</w:t>
      </w:r>
    </w:p>
    <w:p w:rsidR="00050547" w:rsidRDefault="002F6FF2" w:rsidP="002F6FF2">
      <w:pPr>
        <w:pStyle w:val="a4"/>
        <w:numPr>
          <w:ilvl w:val="1"/>
          <w:numId w:val="9"/>
        </w:numPr>
        <w:rPr>
          <w:sz w:val="22"/>
          <w:szCs w:val="22"/>
        </w:rPr>
      </w:pPr>
      <w:r>
        <w:rPr>
          <w:sz w:val="22"/>
          <w:szCs w:val="22"/>
        </w:rPr>
        <w:t xml:space="preserve">Продавец обязан  произвести гарантийный ремонт или гарантийную замену дефектного Товара в течение </w:t>
      </w:r>
      <w:r w:rsidR="008C0AA5">
        <w:rPr>
          <w:sz w:val="22"/>
          <w:szCs w:val="22"/>
        </w:rPr>
        <w:t>___________________</w:t>
      </w:r>
      <w:r w:rsidR="00050547" w:rsidRPr="00050547">
        <w:rPr>
          <w:sz w:val="22"/>
          <w:szCs w:val="22"/>
        </w:rPr>
        <w:t xml:space="preserve"> </w:t>
      </w:r>
      <w:r w:rsidR="00050547">
        <w:rPr>
          <w:sz w:val="22"/>
          <w:szCs w:val="22"/>
          <w:lang w:val="en-US"/>
        </w:rPr>
        <w:t>c</w:t>
      </w:r>
      <w:r w:rsidR="00050547" w:rsidRPr="00050547">
        <w:rPr>
          <w:sz w:val="22"/>
          <w:szCs w:val="22"/>
        </w:rPr>
        <w:t xml:space="preserve"> </w:t>
      </w:r>
      <w:r w:rsidR="00050547">
        <w:rPr>
          <w:sz w:val="22"/>
          <w:szCs w:val="22"/>
        </w:rPr>
        <w:t>даты получения надлежащего извещения Покупателя.</w:t>
      </w:r>
    </w:p>
    <w:p w:rsidR="00050547" w:rsidRDefault="00050547" w:rsidP="002F6FF2">
      <w:pPr>
        <w:pStyle w:val="a4"/>
        <w:numPr>
          <w:ilvl w:val="1"/>
          <w:numId w:val="9"/>
        </w:numPr>
        <w:rPr>
          <w:sz w:val="22"/>
          <w:szCs w:val="22"/>
        </w:rPr>
      </w:pPr>
      <w:r>
        <w:rPr>
          <w:sz w:val="22"/>
          <w:szCs w:val="22"/>
        </w:rPr>
        <w:t>Гарантия на Товар, предусмотренная настоящей статьей не распространяется на случаи дефектов возникших:</w:t>
      </w:r>
    </w:p>
    <w:p w:rsidR="00050547" w:rsidRDefault="00050547" w:rsidP="00050547">
      <w:pPr>
        <w:pStyle w:val="a4"/>
        <w:numPr>
          <w:ilvl w:val="2"/>
          <w:numId w:val="9"/>
        </w:numPr>
        <w:rPr>
          <w:sz w:val="22"/>
          <w:szCs w:val="22"/>
        </w:rPr>
      </w:pPr>
      <w:r>
        <w:rPr>
          <w:sz w:val="22"/>
          <w:szCs w:val="22"/>
        </w:rPr>
        <w:t>В результате нецелевого использования Товара, либо использования Товара с нарушениями применимых инструкций и правил использования;</w:t>
      </w:r>
    </w:p>
    <w:p w:rsidR="002F6FF2" w:rsidRDefault="00050547" w:rsidP="00050547">
      <w:pPr>
        <w:pStyle w:val="a4"/>
        <w:numPr>
          <w:ilvl w:val="2"/>
          <w:numId w:val="9"/>
        </w:numPr>
        <w:rPr>
          <w:sz w:val="22"/>
          <w:szCs w:val="22"/>
        </w:rPr>
      </w:pPr>
      <w:r>
        <w:rPr>
          <w:sz w:val="22"/>
          <w:szCs w:val="22"/>
        </w:rPr>
        <w:t>В результате сверхнормативных внешних воздействий</w:t>
      </w:r>
      <w:r w:rsidR="00C93B0F">
        <w:rPr>
          <w:sz w:val="22"/>
          <w:szCs w:val="22"/>
        </w:rPr>
        <w:t xml:space="preserve"> или использования Товара в не рекомендованных условиях эксплуатации</w:t>
      </w:r>
      <w:r>
        <w:rPr>
          <w:sz w:val="22"/>
          <w:szCs w:val="22"/>
        </w:rPr>
        <w:t xml:space="preserve">; </w:t>
      </w:r>
      <w:r w:rsidR="002F6FF2">
        <w:rPr>
          <w:sz w:val="22"/>
          <w:szCs w:val="22"/>
        </w:rPr>
        <w:t xml:space="preserve"> </w:t>
      </w:r>
    </w:p>
    <w:p w:rsidR="00C93B0F" w:rsidRDefault="00C93B0F" w:rsidP="00050547">
      <w:pPr>
        <w:pStyle w:val="a4"/>
        <w:numPr>
          <w:ilvl w:val="2"/>
          <w:numId w:val="9"/>
        </w:numPr>
        <w:rPr>
          <w:sz w:val="22"/>
          <w:szCs w:val="22"/>
        </w:rPr>
      </w:pPr>
      <w:r>
        <w:rPr>
          <w:sz w:val="22"/>
          <w:szCs w:val="22"/>
        </w:rPr>
        <w:t>После вскрытия и (или) ремонта Товаров лицами, не уполномоченными Продавцом;</w:t>
      </w:r>
    </w:p>
    <w:p w:rsidR="00C93B0F" w:rsidRDefault="00C93B0F" w:rsidP="00050547">
      <w:pPr>
        <w:pStyle w:val="a4"/>
        <w:numPr>
          <w:ilvl w:val="2"/>
          <w:numId w:val="9"/>
        </w:numPr>
        <w:rPr>
          <w:sz w:val="22"/>
          <w:szCs w:val="22"/>
        </w:rPr>
      </w:pPr>
      <w:r>
        <w:rPr>
          <w:sz w:val="22"/>
          <w:szCs w:val="22"/>
        </w:rPr>
        <w:t>После внесения в Товар каких-либо изменений, модификаций или проведения иных манипуляций с Товаром, за исключением одобренных Продавцом;</w:t>
      </w:r>
    </w:p>
    <w:p w:rsidR="00C93B0F" w:rsidRDefault="005D42FC" w:rsidP="00050547">
      <w:pPr>
        <w:pStyle w:val="a4"/>
        <w:numPr>
          <w:ilvl w:val="2"/>
          <w:numId w:val="9"/>
        </w:numPr>
        <w:rPr>
          <w:sz w:val="22"/>
          <w:szCs w:val="22"/>
        </w:rPr>
      </w:pPr>
      <w:r>
        <w:rPr>
          <w:sz w:val="22"/>
          <w:szCs w:val="22"/>
        </w:rPr>
        <w:t>В случае неисполнения Покупателем рекомендаций производителя Товара или Продавца в отношении проведения профилактики и технического обслуживания Товара;</w:t>
      </w:r>
    </w:p>
    <w:p w:rsidR="005D42FC" w:rsidRDefault="005D42FC" w:rsidP="00050547">
      <w:pPr>
        <w:pStyle w:val="a4"/>
        <w:numPr>
          <w:ilvl w:val="2"/>
          <w:numId w:val="9"/>
        </w:numPr>
        <w:rPr>
          <w:sz w:val="22"/>
          <w:szCs w:val="22"/>
        </w:rPr>
      </w:pPr>
      <w:r>
        <w:rPr>
          <w:sz w:val="22"/>
          <w:szCs w:val="22"/>
        </w:rPr>
        <w:t>После истечения Гарантийного срока.</w:t>
      </w:r>
    </w:p>
    <w:p w:rsidR="005D42FC" w:rsidRDefault="005D42FC" w:rsidP="005D42FC">
      <w:pPr>
        <w:pStyle w:val="a4"/>
        <w:numPr>
          <w:ilvl w:val="1"/>
          <w:numId w:val="9"/>
        </w:numPr>
        <w:rPr>
          <w:sz w:val="22"/>
          <w:szCs w:val="22"/>
        </w:rPr>
      </w:pPr>
      <w:r>
        <w:rPr>
          <w:sz w:val="22"/>
          <w:szCs w:val="22"/>
        </w:rPr>
        <w:t>В случае</w:t>
      </w:r>
      <w:proofErr w:type="gramStart"/>
      <w:r>
        <w:rPr>
          <w:sz w:val="22"/>
          <w:szCs w:val="22"/>
        </w:rPr>
        <w:t>,</w:t>
      </w:r>
      <w:proofErr w:type="gramEnd"/>
      <w:r>
        <w:rPr>
          <w:sz w:val="22"/>
          <w:szCs w:val="22"/>
        </w:rPr>
        <w:t xml:space="preserve"> если в результате диагностики дефектного Товара Продавцом или его уполномоченным представителем будет установлено, что дефект возник вследствие обстоятельств,  не покрываемых гарантией. Покупатель обязан возместить Продавцу фактически понесенные последним расходы по доставке Товара и диагностике. При этом</w:t>
      </w:r>
      <w:proofErr w:type="gramStart"/>
      <w:r>
        <w:rPr>
          <w:sz w:val="22"/>
          <w:szCs w:val="22"/>
        </w:rPr>
        <w:t>,</w:t>
      </w:r>
      <w:proofErr w:type="gramEnd"/>
      <w:r>
        <w:rPr>
          <w:sz w:val="22"/>
          <w:szCs w:val="22"/>
        </w:rPr>
        <w:t xml:space="preserve"> Продавец вправе, по соглашению с Покупателем осуществить не гарантийный ремонт или замену дефектного Товара</w:t>
      </w:r>
      <w:r w:rsidR="00594FCB">
        <w:rPr>
          <w:sz w:val="22"/>
          <w:szCs w:val="22"/>
        </w:rPr>
        <w:t>, на условиях, дополнительно согласуемых Сторонами.</w:t>
      </w:r>
      <w:r>
        <w:rPr>
          <w:sz w:val="22"/>
          <w:szCs w:val="22"/>
        </w:rPr>
        <w:t xml:space="preserve">. </w:t>
      </w:r>
    </w:p>
    <w:p w:rsidR="005D42FC" w:rsidRPr="002F6FF2" w:rsidRDefault="005D42FC" w:rsidP="005D42FC">
      <w:pPr>
        <w:pStyle w:val="a4"/>
        <w:numPr>
          <w:ilvl w:val="1"/>
          <w:numId w:val="9"/>
        </w:numPr>
        <w:rPr>
          <w:sz w:val="22"/>
          <w:szCs w:val="22"/>
        </w:rPr>
      </w:pPr>
      <w:r>
        <w:rPr>
          <w:sz w:val="22"/>
          <w:szCs w:val="22"/>
        </w:rPr>
        <w:t xml:space="preserve">Покупатель, несогласный с решением Продавца о </w:t>
      </w:r>
      <w:r w:rsidR="00594FCB">
        <w:rPr>
          <w:sz w:val="22"/>
          <w:szCs w:val="22"/>
        </w:rPr>
        <w:t xml:space="preserve">не отнесении дефектов Товара </w:t>
      </w:r>
      <w:proofErr w:type="gramStart"/>
      <w:r w:rsidR="00594FCB">
        <w:rPr>
          <w:sz w:val="22"/>
          <w:szCs w:val="22"/>
        </w:rPr>
        <w:t>к</w:t>
      </w:r>
      <w:proofErr w:type="gramEnd"/>
      <w:r w:rsidR="00594FCB">
        <w:rPr>
          <w:sz w:val="22"/>
          <w:szCs w:val="22"/>
        </w:rPr>
        <w:t xml:space="preserve"> </w:t>
      </w:r>
      <w:proofErr w:type="gramStart"/>
      <w:r w:rsidR="00594FCB">
        <w:rPr>
          <w:sz w:val="22"/>
          <w:szCs w:val="22"/>
        </w:rPr>
        <w:t>гарантийным</w:t>
      </w:r>
      <w:proofErr w:type="gramEnd"/>
      <w:r w:rsidR="00594FCB">
        <w:rPr>
          <w:sz w:val="22"/>
          <w:szCs w:val="22"/>
        </w:rPr>
        <w:t xml:space="preserve"> случаем, вправе привлечь независимого эксперта для разрешения спорной ситуации. Стороны обязан согласовать перечень допустимых независимых экспертов до начала действия Гарантии. В случае</w:t>
      </w:r>
      <w:proofErr w:type="gramStart"/>
      <w:r w:rsidR="00594FCB">
        <w:rPr>
          <w:sz w:val="22"/>
          <w:szCs w:val="22"/>
        </w:rPr>
        <w:t>,</w:t>
      </w:r>
      <w:proofErr w:type="gramEnd"/>
      <w:r w:rsidR="00594FCB">
        <w:rPr>
          <w:sz w:val="22"/>
          <w:szCs w:val="22"/>
        </w:rPr>
        <w:t xml:space="preserve"> если по заключению независимого эксперта, как указано выше, дефектный Товар будет признан покрываемым гарантией, Продавец обязан возместить Покупателю фактически понесенные расходы на экспертизу.  </w:t>
      </w:r>
    </w:p>
    <w:p w:rsidR="00E90497" w:rsidRPr="00E90497" w:rsidRDefault="00E90497" w:rsidP="00E90497">
      <w:pPr>
        <w:pStyle w:val="a4"/>
        <w:ind w:left="720" w:firstLine="0"/>
        <w:rPr>
          <w:sz w:val="22"/>
          <w:szCs w:val="22"/>
        </w:rPr>
      </w:pPr>
    </w:p>
    <w:p w:rsidR="006C3ACA" w:rsidRPr="006B2D31" w:rsidRDefault="006C3ACA" w:rsidP="006D6434">
      <w:pPr>
        <w:pStyle w:val="a4"/>
        <w:numPr>
          <w:ilvl w:val="0"/>
          <w:numId w:val="9"/>
        </w:numPr>
        <w:ind w:firstLine="0"/>
        <w:rPr>
          <w:b/>
          <w:sz w:val="22"/>
          <w:szCs w:val="22"/>
        </w:rPr>
      </w:pPr>
      <w:r w:rsidRPr="006B2D31">
        <w:rPr>
          <w:b/>
          <w:sz w:val="22"/>
          <w:szCs w:val="22"/>
        </w:rPr>
        <w:t>Обстоятельство непреодолимой силы.</w:t>
      </w:r>
    </w:p>
    <w:p w:rsidR="00521086" w:rsidRPr="00521086" w:rsidRDefault="00521086" w:rsidP="00521086">
      <w:pPr>
        <w:pStyle w:val="a9"/>
        <w:numPr>
          <w:ilvl w:val="1"/>
          <w:numId w:val="9"/>
        </w:numPr>
        <w:tabs>
          <w:tab w:val="left" w:pos="567"/>
        </w:tabs>
        <w:jc w:val="both"/>
        <w:rPr>
          <w:rFonts w:ascii="Times New Roman" w:hAnsi="Times New Roman"/>
          <w:sz w:val="22"/>
          <w:szCs w:val="22"/>
        </w:rPr>
      </w:pPr>
      <w:proofErr w:type="gramStart"/>
      <w:r w:rsidRPr="00521086">
        <w:rPr>
          <w:rFonts w:ascii="Times New Roman" w:hAnsi="Times New Roman"/>
          <w:sz w:val="22"/>
          <w:szCs w:val="22"/>
        </w:rPr>
        <w:lastRenderedPageBreak/>
        <w:t>Стороны освобождаются от ответственности за частичное или полное неисполнение обязательств по настоящему Договору, если они явились следствием обстоятельств непреодолимой силы, а именно: наводнения, войны, стихийных бедствий, актов уполномоченных государственных органов и их должностных лиц, актов терроризма, или других, независящих от Сторон обстоятельств, если эти обстоятельства непосредственно повлияли на исполнение обязательств Сторон по настоящему Договору.</w:t>
      </w:r>
      <w:proofErr w:type="gramEnd"/>
      <w:r w:rsidRPr="00521086">
        <w:rPr>
          <w:rFonts w:ascii="Times New Roman" w:hAnsi="Times New Roman"/>
          <w:sz w:val="22"/>
          <w:szCs w:val="22"/>
        </w:rPr>
        <w:t xml:space="preserve"> 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521086" w:rsidRPr="00521086" w:rsidRDefault="00521086" w:rsidP="00521086">
      <w:pPr>
        <w:pStyle w:val="a9"/>
        <w:numPr>
          <w:ilvl w:val="1"/>
          <w:numId w:val="9"/>
        </w:numPr>
        <w:tabs>
          <w:tab w:val="left" w:pos="567"/>
        </w:tabs>
        <w:jc w:val="both"/>
        <w:rPr>
          <w:rFonts w:ascii="Times New Roman" w:hAnsi="Times New Roman"/>
          <w:sz w:val="22"/>
          <w:szCs w:val="22"/>
        </w:rPr>
      </w:pPr>
      <w:r w:rsidRPr="00521086">
        <w:rPr>
          <w:rFonts w:ascii="Times New Roman" w:hAnsi="Times New Roman"/>
          <w:sz w:val="22"/>
          <w:szCs w:val="22"/>
        </w:rPr>
        <w:t xml:space="preserve">Обязанность по доказыванию наличия обстоятельств форс-мажор и их влияния на исполнение обязательств по Договору,  ложится на Сторону, заявившую о наступлении форс-мажора. </w:t>
      </w:r>
    </w:p>
    <w:p w:rsidR="00521086" w:rsidRPr="00521086" w:rsidRDefault="00521086" w:rsidP="00521086">
      <w:pPr>
        <w:pStyle w:val="a9"/>
        <w:numPr>
          <w:ilvl w:val="1"/>
          <w:numId w:val="9"/>
        </w:numPr>
        <w:tabs>
          <w:tab w:val="left" w:pos="567"/>
        </w:tabs>
        <w:jc w:val="both"/>
        <w:rPr>
          <w:rFonts w:ascii="Times New Roman" w:hAnsi="Times New Roman"/>
          <w:sz w:val="22"/>
          <w:szCs w:val="22"/>
        </w:rPr>
      </w:pPr>
      <w:r w:rsidRPr="00521086">
        <w:rPr>
          <w:rFonts w:ascii="Times New Roman" w:hAnsi="Times New Roman"/>
          <w:sz w:val="22"/>
          <w:szCs w:val="22"/>
        </w:rPr>
        <w:t xml:space="preserve">В случае если обстоятельства непреодолимой силы, непосредственно влияющие на исполнение Сторонами своих обязательств по Договору длятся в течение периода более 1 месяца, любая из Сторон вправе отказаться от настоящего Договора в одностороннем внесудебном порядке, направив другой Стороне соответствующее письменное уведомление, не </w:t>
      </w:r>
      <w:proofErr w:type="gramStart"/>
      <w:r w:rsidRPr="00521086">
        <w:rPr>
          <w:rFonts w:ascii="Times New Roman" w:hAnsi="Times New Roman"/>
          <w:sz w:val="22"/>
          <w:szCs w:val="22"/>
        </w:rPr>
        <w:t>позднее</w:t>
      </w:r>
      <w:proofErr w:type="gramEnd"/>
      <w:r w:rsidRPr="00521086">
        <w:rPr>
          <w:rFonts w:ascii="Times New Roman" w:hAnsi="Times New Roman"/>
          <w:sz w:val="22"/>
          <w:szCs w:val="22"/>
        </w:rPr>
        <w:t xml:space="preserve"> чем за 5 (пять) календарных дней до даты предполагаемого прекращения Договора. При этом</w:t>
      </w:r>
      <w:proofErr w:type="gramStart"/>
      <w:r w:rsidRPr="00521086">
        <w:rPr>
          <w:rFonts w:ascii="Times New Roman" w:hAnsi="Times New Roman"/>
          <w:sz w:val="22"/>
          <w:szCs w:val="22"/>
        </w:rPr>
        <w:t>,</w:t>
      </w:r>
      <w:proofErr w:type="gramEnd"/>
      <w:r w:rsidRPr="00521086">
        <w:rPr>
          <w:rFonts w:ascii="Times New Roman" w:hAnsi="Times New Roman"/>
          <w:sz w:val="22"/>
          <w:szCs w:val="22"/>
        </w:rPr>
        <w:t xml:space="preserve">  ни одна из Сторон не вправе требовать от другой возмещения убытков, причиненных расторжением Договора, произведенного по основаниям, предусмотренным в настоящей статье.  </w:t>
      </w:r>
    </w:p>
    <w:p w:rsidR="006C3ACA" w:rsidRPr="006C3ACA" w:rsidRDefault="006C3ACA" w:rsidP="006D6434">
      <w:pPr>
        <w:pStyle w:val="a5"/>
        <w:jc w:val="both"/>
        <w:rPr>
          <w:sz w:val="22"/>
          <w:szCs w:val="22"/>
        </w:rPr>
      </w:pPr>
    </w:p>
    <w:p w:rsidR="00521086" w:rsidRPr="00932DD6" w:rsidRDefault="00521086" w:rsidP="00521086">
      <w:pPr>
        <w:ind w:firstLine="60"/>
        <w:jc w:val="both"/>
        <w:rPr>
          <w:sz w:val="24"/>
          <w:szCs w:val="24"/>
          <w:lang w:eastAsia="ko-KR"/>
        </w:rPr>
      </w:pPr>
    </w:p>
    <w:p w:rsidR="00521086" w:rsidRPr="002A4FDC" w:rsidRDefault="00521086" w:rsidP="00521086">
      <w:pPr>
        <w:pStyle w:val="a9"/>
        <w:numPr>
          <w:ilvl w:val="0"/>
          <w:numId w:val="9"/>
        </w:numPr>
        <w:jc w:val="both"/>
        <w:rPr>
          <w:rFonts w:ascii="Times New Roman" w:hAnsi="Times New Roman"/>
          <w:b/>
          <w:caps/>
          <w:sz w:val="24"/>
          <w:szCs w:val="24"/>
          <w:lang w:eastAsia="ko-KR"/>
        </w:rPr>
      </w:pPr>
      <w:r>
        <w:rPr>
          <w:rFonts w:ascii="Times New Roman" w:hAnsi="Times New Roman"/>
          <w:b/>
          <w:sz w:val="24"/>
          <w:szCs w:val="24"/>
          <w:lang w:eastAsia="ko-KR"/>
        </w:rPr>
        <w:t xml:space="preserve">Срок действия Договора. </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w:t>
      </w:r>
      <w:r w:rsidRPr="002A4FDC">
        <w:rPr>
          <w:rFonts w:ascii="Times New Roman" w:hAnsi="Times New Roman"/>
          <w:sz w:val="24"/>
          <w:szCs w:val="24"/>
          <w:lang w:eastAsia="ko-KR"/>
        </w:rPr>
        <w:t xml:space="preserve">Настоящий Договор  вступает в силу </w:t>
      </w:r>
      <w:proofErr w:type="gramStart"/>
      <w:r w:rsidRPr="002A4FDC">
        <w:rPr>
          <w:rFonts w:ascii="Times New Roman" w:hAnsi="Times New Roman"/>
          <w:sz w:val="24"/>
          <w:szCs w:val="24"/>
          <w:lang w:eastAsia="ko-KR"/>
        </w:rPr>
        <w:t>с</w:t>
      </w:r>
      <w:proofErr w:type="gramEnd"/>
      <w:r w:rsidRPr="002A4FDC">
        <w:rPr>
          <w:rFonts w:ascii="Times New Roman" w:hAnsi="Times New Roman"/>
          <w:sz w:val="24"/>
          <w:szCs w:val="24"/>
          <w:lang w:eastAsia="ko-KR"/>
        </w:rPr>
        <w:t xml:space="preserve"> </w:t>
      </w:r>
      <w:r w:rsidR="008C0AA5">
        <w:rPr>
          <w:rFonts w:ascii="Times New Roman" w:hAnsi="Times New Roman"/>
          <w:sz w:val="24"/>
          <w:szCs w:val="24"/>
          <w:lang w:eastAsia="ko-KR"/>
        </w:rPr>
        <w:t xml:space="preserve">_____________________ </w:t>
      </w:r>
      <w:r w:rsidRPr="002A4FDC">
        <w:rPr>
          <w:rFonts w:ascii="Times New Roman" w:hAnsi="Times New Roman"/>
          <w:sz w:val="24"/>
          <w:szCs w:val="24"/>
          <w:lang w:eastAsia="ko-KR"/>
        </w:rPr>
        <w:t xml:space="preserve">и действует </w:t>
      </w:r>
      <w:proofErr w:type="gramStart"/>
      <w:r w:rsidRPr="002A4FDC">
        <w:rPr>
          <w:rFonts w:ascii="Times New Roman" w:hAnsi="Times New Roman"/>
          <w:sz w:val="24"/>
          <w:szCs w:val="24"/>
          <w:lang w:eastAsia="ko-KR"/>
        </w:rPr>
        <w:t>до</w:t>
      </w:r>
      <w:proofErr w:type="gramEnd"/>
      <w:r w:rsidRPr="002A4FDC">
        <w:rPr>
          <w:rFonts w:ascii="Times New Roman" w:hAnsi="Times New Roman"/>
          <w:sz w:val="24"/>
          <w:szCs w:val="24"/>
          <w:lang w:eastAsia="ko-KR"/>
        </w:rPr>
        <w:t xml:space="preserve"> </w:t>
      </w:r>
      <w:r w:rsidR="008C0AA5">
        <w:rPr>
          <w:rFonts w:ascii="Times New Roman" w:hAnsi="Times New Roman"/>
          <w:sz w:val="24"/>
          <w:szCs w:val="24"/>
          <w:lang w:eastAsia="ko-KR"/>
        </w:rPr>
        <w:t>________________________</w:t>
      </w:r>
      <w:r w:rsidR="00850340">
        <w:rPr>
          <w:rFonts w:ascii="Times New Roman" w:hAnsi="Times New Roman"/>
          <w:sz w:val="24"/>
          <w:szCs w:val="24"/>
          <w:lang w:eastAsia="ko-KR"/>
        </w:rPr>
        <w:t>, а по обязательствам возникшим, но не исполненным на дату истечения срока действия Договора - до</w:t>
      </w:r>
      <w:r w:rsidR="00850340" w:rsidRPr="00850340">
        <w:rPr>
          <w:rFonts w:ascii="Times New Roman" w:hAnsi="Times New Roman"/>
          <w:sz w:val="24"/>
          <w:szCs w:val="24"/>
          <w:lang w:eastAsia="ko-KR"/>
        </w:rPr>
        <w:t xml:space="preserve"> </w:t>
      </w:r>
      <w:r w:rsidRPr="002A4FDC">
        <w:rPr>
          <w:rFonts w:ascii="Times New Roman" w:hAnsi="Times New Roman"/>
          <w:sz w:val="24"/>
          <w:szCs w:val="24"/>
          <w:lang w:eastAsia="ko-KR"/>
        </w:rPr>
        <w:t>полного исполнения Сторонами своих обязательств по нему.</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Покупатель вправе отказаться от настоящего </w:t>
      </w:r>
      <w:proofErr w:type="gramStart"/>
      <w:r>
        <w:rPr>
          <w:rFonts w:ascii="Times New Roman" w:hAnsi="Times New Roman"/>
          <w:sz w:val="24"/>
          <w:szCs w:val="24"/>
          <w:lang w:eastAsia="ko-KR"/>
        </w:rPr>
        <w:t>Договора</w:t>
      </w:r>
      <w:proofErr w:type="gramEnd"/>
      <w:r>
        <w:rPr>
          <w:rFonts w:ascii="Times New Roman" w:hAnsi="Times New Roman"/>
          <w:sz w:val="24"/>
          <w:szCs w:val="24"/>
          <w:lang w:eastAsia="ko-KR"/>
        </w:rPr>
        <w:t xml:space="preserve"> в одностороннем внесудебном порядке направив соответствующее письменное уведомление Продавцу, в любом из следующих случаев: </w:t>
      </w:r>
    </w:p>
    <w:p w:rsidR="00521086" w:rsidRDefault="00521086" w:rsidP="00521086">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Продавец не поставил Товар в срок, предусмотренный настоящим Договором, при этом просрочка превысила 10 (десять) рабочих дней;</w:t>
      </w:r>
    </w:p>
    <w:p w:rsidR="001B2E7B" w:rsidRDefault="00521086" w:rsidP="00521086">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Более 10 % поставленного Товара</w:t>
      </w:r>
      <w:r w:rsidR="001B2E7B">
        <w:rPr>
          <w:rFonts w:ascii="Times New Roman" w:hAnsi="Times New Roman"/>
          <w:sz w:val="24"/>
          <w:szCs w:val="24"/>
          <w:lang w:eastAsia="ko-KR"/>
        </w:rPr>
        <w:t xml:space="preserve"> не соответствуют условиям Договора по качеству, количеству </w:t>
      </w:r>
      <w:r w:rsidR="00E90497">
        <w:rPr>
          <w:rFonts w:ascii="Times New Roman" w:hAnsi="Times New Roman"/>
          <w:sz w:val="24"/>
          <w:szCs w:val="24"/>
          <w:lang w:eastAsia="ko-KR"/>
        </w:rPr>
        <w:t xml:space="preserve">(за исключением допустимого отклонения, установленного Договором) </w:t>
      </w:r>
      <w:r w:rsidR="001B2E7B">
        <w:rPr>
          <w:rFonts w:ascii="Times New Roman" w:hAnsi="Times New Roman"/>
          <w:sz w:val="24"/>
          <w:szCs w:val="24"/>
          <w:lang w:eastAsia="ko-KR"/>
        </w:rPr>
        <w:t>и (или) ассортименту;</w:t>
      </w:r>
    </w:p>
    <w:p w:rsidR="001B2E7B" w:rsidRDefault="001B2E7B" w:rsidP="00521086">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Продавец не осуществил замену в установленный срок части Товара не соответствующей условиям Договора по количеству, качеству и (или) ассортименту. </w:t>
      </w:r>
    </w:p>
    <w:p w:rsidR="00521086" w:rsidRDefault="001B2E7B"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Продавец</w:t>
      </w:r>
      <w:r w:rsidR="00521086">
        <w:rPr>
          <w:rFonts w:ascii="Times New Roman" w:hAnsi="Times New Roman"/>
          <w:sz w:val="24"/>
          <w:szCs w:val="24"/>
          <w:lang w:eastAsia="ko-KR"/>
        </w:rPr>
        <w:t xml:space="preserve"> вправе отказаться от настоящего Договора в одностороннем внесудебном порядке, направив соответствующее письменное уведомление </w:t>
      </w:r>
      <w:r>
        <w:rPr>
          <w:rFonts w:ascii="Times New Roman" w:hAnsi="Times New Roman"/>
          <w:sz w:val="24"/>
          <w:szCs w:val="24"/>
          <w:lang w:eastAsia="ko-KR"/>
        </w:rPr>
        <w:t>Покупателю</w:t>
      </w:r>
      <w:r w:rsidR="00521086">
        <w:rPr>
          <w:rFonts w:ascii="Times New Roman" w:hAnsi="Times New Roman"/>
          <w:sz w:val="24"/>
          <w:szCs w:val="24"/>
          <w:lang w:eastAsia="ko-KR"/>
        </w:rPr>
        <w:t>, в любом из следующих случаев:</w:t>
      </w:r>
    </w:p>
    <w:p w:rsidR="001B2E7B" w:rsidRDefault="001B2E7B" w:rsidP="001B2E7B">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Покупатель нарушил обязательство по предварительно оплате Товара и (или) открытию аккредитива (предоставлению гарантии), в случаях, когда такое обязательство предусмотрено Договором, при этом просрочка составила более 10 (десяти) календарных дней;</w:t>
      </w:r>
    </w:p>
    <w:p w:rsidR="001B2E7B" w:rsidRPr="001B2E7B" w:rsidRDefault="001B2E7B" w:rsidP="001B2E7B">
      <w:pPr>
        <w:pStyle w:val="a9"/>
        <w:numPr>
          <w:ilvl w:val="2"/>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Покупатель необоснованно отказывается или уклоняется от приемки надлежащим образом поставленного Товара, при этом  просрочка в приемке Товара составила более 10 (десяти) календарных дней; </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sidRPr="00DD33A1">
        <w:rPr>
          <w:rFonts w:ascii="Times New Roman" w:hAnsi="Times New Roman"/>
          <w:sz w:val="24"/>
          <w:szCs w:val="24"/>
          <w:lang w:eastAsia="ko-KR"/>
        </w:rPr>
        <w:t xml:space="preserve">В иных случаях, односторонний отказ от настоящего Договора не допускается, если иное не предусмотрено его положениями или нормами законодательства Республики Казахстан. </w:t>
      </w:r>
    </w:p>
    <w:p w:rsidR="001B2E7B" w:rsidRDefault="001B2E7B" w:rsidP="00521086">
      <w:pPr>
        <w:pStyle w:val="a9"/>
        <w:numPr>
          <w:ilvl w:val="1"/>
          <w:numId w:val="9"/>
        </w:numPr>
        <w:tabs>
          <w:tab w:val="left" w:pos="567"/>
        </w:tabs>
        <w:jc w:val="both"/>
        <w:rPr>
          <w:rFonts w:ascii="Times New Roman" w:hAnsi="Times New Roman"/>
          <w:sz w:val="24"/>
          <w:szCs w:val="24"/>
          <w:lang w:eastAsia="ko-KR"/>
        </w:rPr>
      </w:pPr>
      <w:proofErr w:type="gramStart"/>
      <w:r>
        <w:rPr>
          <w:rFonts w:ascii="Times New Roman" w:hAnsi="Times New Roman"/>
          <w:sz w:val="24"/>
          <w:szCs w:val="24"/>
          <w:lang w:eastAsia="ko-KR"/>
        </w:rPr>
        <w:t>В случае одностороннего отказа от Дого</w:t>
      </w:r>
      <w:r w:rsidR="008C0AA5">
        <w:rPr>
          <w:rFonts w:ascii="Times New Roman" w:hAnsi="Times New Roman"/>
          <w:sz w:val="24"/>
          <w:szCs w:val="24"/>
          <w:lang w:eastAsia="ko-KR"/>
        </w:rPr>
        <w:t xml:space="preserve">вора, как предусмотрено в </w:t>
      </w:r>
      <w:proofErr w:type="spellStart"/>
      <w:r w:rsidR="008C0AA5">
        <w:rPr>
          <w:rFonts w:ascii="Times New Roman" w:hAnsi="Times New Roman"/>
          <w:sz w:val="24"/>
          <w:szCs w:val="24"/>
          <w:lang w:eastAsia="ko-KR"/>
        </w:rPr>
        <w:t>п.п</w:t>
      </w:r>
      <w:proofErr w:type="spellEnd"/>
      <w:r w:rsidR="008C0AA5">
        <w:rPr>
          <w:rFonts w:ascii="Times New Roman" w:hAnsi="Times New Roman"/>
          <w:sz w:val="24"/>
          <w:szCs w:val="24"/>
          <w:lang w:eastAsia="ko-KR"/>
        </w:rPr>
        <w:t>. 8.2.-8</w:t>
      </w:r>
      <w:r>
        <w:rPr>
          <w:rFonts w:ascii="Times New Roman" w:hAnsi="Times New Roman"/>
          <w:sz w:val="24"/>
          <w:szCs w:val="24"/>
          <w:lang w:eastAsia="ko-KR"/>
        </w:rPr>
        <w:t xml:space="preserve">.3. настоящего Договора, Стороны обязаны вернуть друг-другу все полученное по Договору, при этом Сторона инициировавшая расторжение Договора вправе требовать от другой Стороны возмещения всех связанных с этим убытков, в течение 7 (семи) </w:t>
      </w:r>
      <w:r>
        <w:rPr>
          <w:rFonts w:ascii="Times New Roman" w:hAnsi="Times New Roman"/>
          <w:sz w:val="24"/>
          <w:szCs w:val="24"/>
          <w:lang w:eastAsia="ko-KR"/>
        </w:rPr>
        <w:lastRenderedPageBreak/>
        <w:t>рабочих дней с даты направления соответствующего письменного требования с приложением документов, подтверждающих факт и размер причиненного</w:t>
      </w:r>
      <w:proofErr w:type="gramEnd"/>
      <w:r>
        <w:rPr>
          <w:rFonts w:ascii="Times New Roman" w:hAnsi="Times New Roman"/>
          <w:sz w:val="24"/>
          <w:szCs w:val="24"/>
          <w:lang w:eastAsia="ko-KR"/>
        </w:rPr>
        <w:t xml:space="preserve"> ущерба. </w:t>
      </w:r>
    </w:p>
    <w:p w:rsidR="001B2E7B" w:rsidRPr="00DD33A1" w:rsidRDefault="001B2E7B" w:rsidP="00521086">
      <w:pPr>
        <w:pStyle w:val="a9"/>
        <w:numPr>
          <w:ilvl w:val="1"/>
          <w:numId w:val="9"/>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Ответственность Сторон по настоящему Договору ограничивается реальным ущербом.  </w:t>
      </w:r>
    </w:p>
    <w:p w:rsidR="00521086" w:rsidRPr="00932DD6" w:rsidRDefault="00521086" w:rsidP="00521086">
      <w:pPr>
        <w:jc w:val="both"/>
        <w:rPr>
          <w:sz w:val="24"/>
          <w:szCs w:val="24"/>
          <w:lang w:eastAsia="ko-KR"/>
        </w:rPr>
      </w:pPr>
    </w:p>
    <w:p w:rsidR="00521086" w:rsidRPr="002A4FDC" w:rsidRDefault="001B2E7B" w:rsidP="00521086">
      <w:pPr>
        <w:pStyle w:val="a9"/>
        <w:numPr>
          <w:ilvl w:val="0"/>
          <w:numId w:val="9"/>
        </w:numPr>
        <w:jc w:val="both"/>
        <w:rPr>
          <w:rFonts w:ascii="Times New Roman" w:hAnsi="Times New Roman"/>
          <w:b/>
          <w:caps/>
          <w:sz w:val="24"/>
          <w:szCs w:val="24"/>
          <w:lang w:eastAsia="ko-KR"/>
        </w:rPr>
      </w:pPr>
      <w:r w:rsidRPr="002A4FDC">
        <w:rPr>
          <w:rFonts w:ascii="Times New Roman" w:hAnsi="Times New Roman"/>
          <w:b/>
          <w:sz w:val="24"/>
          <w:szCs w:val="24"/>
          <w:lang w:eastAsia="ko-KR"/>
        </w:rPr>
        <w:t xml:space="preserve">Применимое право. Порядок разрешения споров. </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Настоящий Договор, а также все отношения между Сторонами хотя и не урегулированные Договором, но вытекающие из него, регулируются законодательством Республики Казахстан.</w:t>
      </w:r>
    </w:p>
    <w:p w:rsidR="00521086" w:rsidRDefault="00521086" w:rsidP="00521086">
      <w:pPr>
        <w:pStyle w:val="a9"/>
        <w:numPr>
          <w:ilvl w:val="1"/>
          <w:numId w:val="9"/>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Все споры и  разногласия, возникающие между Сторонами по настоящему Договору или в связи с ним, подлежат разрешению путем переговоров.</w:t>
      </w:r>
    </w:p>
    <w:p w:rsidR="00521086" w:rsidRPr="002A4FDC" w:rsidRDefault="00521086" w:rsidP="00521086">
      <w:pPr>
        <w:pStyle w:val="a9"/>
        <w:numPr>
          <w:ilvl w:val="1"/>
          <w:numId w:val="9"/>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 случае если Стороны не смогли  прийти к соглашению по спорным вопросам в течение 10 (десяти) календарных дней с даты, когда любая из Сторон уведомила другую Сторону о возникновении споров или разногласий</w:t>
      </w:r>
      <w:r w:rsidRPr="002A4FDC">
        <w:rPr>
          <w:rFonts w:ascii="Times New Roman" w:hAnsi="Times New Roman"/>
          <w:sz w:val="24"/>
          <w:szCs w:val="24"/>
          <w:lang w:val="en-US" w:eastAsia="ko-KR"/>
        </w:rPr>
        <w:t xml:space="preserve"> </w:t>
      </w:r>
      <w:r w:rsidR="008C0AA5">
        <w:rPr>
          <w:rFonts w:ascii="Times New Roman" w:hAnsi="Times New Roman"/>
          <w:sz w:val="24"/>
          <w:szCs w:val="24"/>
          <w:lang w:eastAsia="ko-KR"/>
        </w:rPr>
        <w:t>_____________</w:t>
      </w:r>
      <w:r w:rsidRPr="002A4FDC">
        <w:rPr>
          <w:rFonts w:ascii="Times New Roman" w:hAnsi="Times New Roman"/>
          <w:sz w:val="24"/>
          <w:szCs w:val="24"/>
          <w:lang w:eastAsia="ko-KR"/>
        </w:rPr>
        <w:t xml:space="preserve">. </w:t>
      </w:r>
    </w:p>
    <w:p w:rsidR="00521086" w:rsidRPr="00932DD6" w:rsidRDefault="00521086" w:rsidP="00521086">
      <w:pPr>
        <w:jc w:val="both"/>
        <w:rPr>
          <w:sz w:val="24"/>
          <w:szCs w:val="24"/>
          <w:lang w:eastAsia="ko-KR"/>
        </w:rPr>
      </w:pPr>
    </w:p>
    <w:p w:rsidR="00521086" w:rsidRPr="002A4FDC" w:rsidRDefault="001B2E7B" w:rsidP="00521086">
      <w:pPr>
        <w:pStyle w:val="a9"/>
        <w:numPr>
          <w:ilvl w:val="0"/>
          <w:numId w:val="9"/>
        </w:numPr>
        <w:jc w:val="both"/>
        <w:rPr>
          <w:rFonts w:ascii="Times New Roman" w:hAnsi="Times New Roman"/>
          <w:b/>
          <w:caps/>
          <w:sz w:val="24"/>
          <w:szCs w:val="24"/>
          <w:lang w:eastAsia="ko-KR"/>
        </w:rPr>
      </w:pPr>
      <w:r w:rsidRPr="002A4FDC">
        <w:rPr>
          <w:rFonts w:ascii="Times New Roman" w:hAnsi="Times New Roman"/>
          <w:b/>
          <w:sz w:val="24"/>
          <w:szCs w:val="24"/>
          <w:lang w:eastAsia="ko-KR"/>
        </w:rPr>
        <w:t xml:space="preserve">Заключительные положения. </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Pr>
          <w:rFonts w:ascii="Times New Roman" w:hAnsi="Times New Roman"/>
          <w:sz w:val="24"/>
          <w:szCs w:val="24"/>
          <w:lang w:eastAsia="ko-KR"/>
        </w:rPr>
        <w:t xml:space="preserve"> </w:t>
      </w:r>
      <w:r w:rsidRPr="002A4FDC">
        <w:rPr>
          <w:rFonts w:ascii="Times New Roman" w:hAnsi="Times New Roman"/>
          <w:sz w:val="24"/>
          <w:szCs w:val="24"/>
          <w:lang w:eastAsia="ko-KR"/>
        </w:rPr>
        <w:t>Стороны вправе передавать свои права и обязанности по настоящему Договору в порядке, предусмотренном законодательством Республики Казахстан.</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 В случае изменения Сторонами своих реквизитов, они должны письменно уведомить друг друга об этом в течение 5 (пяти) рабочих дней с даты, изменения соответствующих данных.</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 Все уведомления, предусмотренные настоящим Договором, должны быть, сделаны в письменной форме и направлены по адресам, указанным в настоящем Договоре, или дополнительно сообщенным Сторонами.</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 Все изменения и  дополнения к настоящему Договору являются действительными, если такие изменения и дополнения совершены в письменной форме и подписаны уполномоченными представителями Сторон.</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Приложения к настоящему Договору, подписанные уполномоченными представителями Сторон, являются его неотъемлемой частью.</w:t>
      </w:r>
    </w:p>
    <w:p w:rsidR="00521086"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С подписанием настоящего Договора все иные договоренности между Сторонами в отношении его предмета теряют силу.</w:t>
      </w:r>
    </w:p>
    <w:p w:rsidR="00521086" w:rsidRPr="002A4FDC" w:rsidRDefault="00521086" w:rsidP="006B2D31">
      <w:pPr>
        <w:pStyle w:val="a9"/>
        <w:numPr>
          <w:ilvl w:val="1"/>
          <w:numId w:val="9"/>
        </w:numPr>
        <w:tabs>
          <w:tab w:val="left" w:pos="567"/>
        </w:tabs>
        <w:ind w:left="993" w:hanging="709"/>
        <w:jc w:val="both"/>
        <w:rPr>
          <w:rFonts w:ascii="Times New Roman" w:hAnsi="Times New Roman"/>
          <w:sz w:val="24"/>
          <w:szCs w:val="24"/>
          <w:lang w:eastAsia="ko-KR"/>
        </w:rPr>
      </w:pPr>
      <w:r w:rsidRPr="002A4FDC">
        <w:rPr>
          <w:rFonts w:ascii="Times New Roman" w:hAnsi="Times New Roman"/>
          <w:sz w:val="24"/>
          <w:szCs w:val="24"/>
          <w:lang w:eastAsia="ko-KR"/>
        </w:rPr>
        <w:t xml:space="preserve">Настоящий Договор составлен в двух подлинных экземплярах, имеющих равную юридическую силу – по одному экземпляру для каждой из Сторон.  </w:t>
      </w:r>
    </w:p>
    <w:p w:rsidR="006C3ACA" w:rsidRPr="006C3ACA" w:rsidRDefault="006C3ACA">
      <w:pPr>
        <w:pStyle w:val="a5"/>
        <w:rPr>
          <w:b/>
          <w:sz w:val="22"/>
          <w:szCs w:val="22"/>
        </w:rPr>
      </w:pPr>
    </w:p>
    <w:p w:rsidR="006C3ACA" w:rsidRPr="006C3ACA" w:rsidRDefault="006C3ACA" w:rsidP="006C3ACA">
      <w:pPr>
        <w:pStyle w:val="a5"/>
        <w:jc w:val="left"/>
        <w:rPr>
          <w:b/>
          <w:sz w:val="22"/>
          <w:szCs w:val="22"/>
        </w:rPr>
      </w:pPr>
      <w:r w:rsidRPr="006C3ACA">
        <w:rPr>
          <w:b/>
          <w:sz w:val="22"/>
          <w:szCs w:val="22"/>
        </w:rPr>
        <w:t>9. Реквизиты и подписи Сторон.</w:t>
      </w:r>
    </w:p>
    <w:p w:rsidR="001B2E7B" w:rsidRPr="00932DD6" w:rsidRDefault="001B2E7B" w:rsidP="001B2E7B">
      <w:pPr>
        <w:rPr>
          <w:sz w:val="24"/>
          <w:szCs w:val="24"/>
          <w:lang w:eastAsia="ko-KR"/>
        </w:rPr>
      </w:pPr>
    </w:p>
    <w:tbl>
      <w:tblPr>
        <w:tblStyle w:val="aa"/>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1B2E7B" w:rsidRPr="00932DD6" w:rsidTr="00A65E62">
        <w:tc>
          <w:tcPr>
            <w:tcW w:w="4261" w:type="dxa"/>
          </w:tcPr>
          <w:p w:rsidR="001B2E7B" w:rsidRPr="00932DD6" w:rsidRDefault="001B2E7B" w:rsidP="00A65E62">
            <w:pPr>
              <w:rPr>
                <w:b/>
                <w:caps/>
                <w:sz w:val="24"/>
                <w:szCs w:val="24"/>
                <w:lang w:eastAsia="ko-KR"/>
              </w:rPr>
            </w:pPr>
            <w:r>
              <w:rPr>
                <w:b/>
                <w:caps/>
                <w:sz w:val="24"/>
                <w:szCs w:val="24"/>
                <w:lang w:eastAsia="ko-KR"/>
              </w:rPr>
              <w:t>Продавец</w:t>
            </w:r>
          </w:p>
        </w:tc>
        <w:tc>
          <w:tcPr>
            <w:tcW w:w="4261" w:type="dxa"/>
          </w:tcPr>
          <w:p w:rsidR="001B2E7B" w:rsidRPr="00932DD6" w:rsidRDefault="001B2E7B" w:rsidP="00A65E62">
            <w:pPr>
              <w:rPr>
                <w:b/>
                <w:caps/>
                <w:sz w:val="24"/>
                <w:szCs w:val="24"/>
                <w:lang w:eastAsia="ko-KR"/>
              </w:rPr>
            </w:pPr>
            <w:r>
              <w:rPr>
                <w:b/>
                <w:caps/>
                <w:sz w:val="24"/>
                <w:szCs w:val="24"/>
                <w:lang w:eastAsia="ko-KR"/>
              </w:rPr>
              <w:t>Покупатель</w:t>
            </w:r>
            <w:r w:rsidRPr="00932DD6">
              <w:rPr>
                <w:b/>
                <w:caps/>
                <w:sz w:val="24"/>
                <w:szCs w:val="24"/>
                <w:lang w:eastAsia="ko-KR"/>
              </w:rPr>
              <w:t xml:space="preserve"> </w:t>
            </w:r>
          </w:p>
        </w:tc>
      </w:tr>
      <w:tr w:rsidR="001B2E7B" w:rsidRPr="00932DD6" w:rsidTr="00A65E62">
        <w:tc>
          <w:tcPr>
            <w:tcW w:w="4261" w:type="dxa"/>
          </w:tcPr>
          <w:p w:rsidR="001B2E7B" w:rsidRPr="00D11370" w:rsidRDefault="001B2E7B" w:rsidP="001B2E7B">
            <w:pPr>
              <w:rPr>
                <w:sz w:val="24"/>
                <w:szCs w:val="24"/>
                <w:lang w:eastAsia="ko-KR"/>
              </w:rPr>
            </w:pPr>
          </w:p>
        </w:tc>
        <w:tc>
          <w:tcPr>
            <w:tcW w:w="4261" w:type="dxa"/>
          </w:tcPr>
          <w:p w:rsidR="001B2E7B" w:rsidRPr="00932DD6" w:rsidRDefault="001B2E7B" w:rsidP="008C0AA5">
            <w:pPr>
              <w:rPr>
                <w:sz w:val="24"/>
                <w:szCs w:val="24"/>
                <w:lang w:eastAsia="ko-KR"/>
              </w:rPr>
            </w:pPr>
            <w:r>
              <w:rPr>
                <w:sz w:val="24"/>
                <w:szCs w:val="24"/>
                <w:lang w:eastAsia="ko-KR"/>
              </w:rPr>
              <w:t xml:space="preserve"> </w:t>
            </w:r>
          </w:p>
        </w:tc>
      </w:tr>
      <w:tr w:rsidR="001B2E7B" w:rsidRPr="00932DD6" w:rsidTr="00A65E62">
        <w:tc>
          <w:tcPr>
            <w:tcW w:w="4261" w:type="dxa"/>
          </w:tcPr>
          <w:p w:rsidR="001B2E7B" w:rsidRPr="008C0AA5"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517E70" w:rsidRDefault="001B2E7B" w:rsidP="00A65E62">
            <w:pPr>
              <w:jc w:val="center"/>
              <w:rPr>
                <w:b/>
                <w:sz w:val="24"/>
                <w:szCs w:val="24"/>
                <w:lang w:val="en-US" w:eastAsia="ko-KR"/>
              </w:rPr>
            </w:pPr>
            <w:r w:rsidRPr="00932DD6">
              <w:rPr>
                <w:b/>
                <w:sz w:val="24"/>
                <w:szCs w:val="24"/>
                <w:lang w:eastAsia="ko-KR"/>
              </w:rPr>
              <w:t>(</w:t>
            </w:r>
            <w:r>
              <w:rPr>
                <w:b/>
                <w:sz w:val="24"/>
                <w:szCs w:val="24"/>
                <w:lang w:val="en-US" w:eastAsia="ko-KR"/>
              </w:rPr>
              <w:t>__________________)</w:t>
            </w:r>
          </w:p>
        </w:tc>
        <w:tc>
          <w:tcPr>
            <w:tcW w:w="4261" w:type="dxa"/>
          </w:tcPr>
          <w:p w:rsidR="001B2E7B" w:rsidRDefault="001B2E7B" w:rsidP="00A65E62">
            <w:pPr>
              <w:pBdr>
                <w:bottom w:val="single" w:sz="12" w:space="1" w:color="auto"/>
              </w:pBdr>
              <w:rPr>
                <w:b/>
                <w:sz w:val="24"/>
                <w:szCs w:val="24"/>
                <w:lang w:eastAsia="ko-KR"/>
              </w:rPr>
            </w:pPr>
          </w:p>
          <w:p w:rsidR="008C0AA5" w:rsidRPr="008C0AA5" w:rsidRDefault="008C0AA5"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jc w:val="center"/>
              <w:rPr>
                <w:b/>
                <w:sz w:val="24"/>
                <w:szCs w:val="24"/>
                <w:lang w:eastAsia="ko-KR"/>
              </w:rPr>
            </w:pPr>
            <w:r w:rsidRPr="00932DD6">
              <w:rPr>
                <w:b/>
                <w:sz w:val="24"/>
                <w:szCs w:val="24"/>
                <w:lang w:eastAsia="ko-KR"/>
              </w:rPr>
              <w:t>(</w:t>
            </w:r>
            <w:r>
              <w:rPr>
                <w:sz w:val="24"/>
                <w:szCs w:val="24"/>
                <w:lang w:val="en-US" w:eastAsia="ko-KR"/>
              </w:rPr>
              <w:t>_____________</w:t>
            </w:r>
            <w:r>
              <w:rPr>
                <w:sz w:val="24"/>
                <w:szCs w:val="24"/>
                <w:lang w:eastAsia="ko-KR"/>
              </w:rPr>
              <w:t>)</w:t>
            </w:r>
          </w:p>
          <w:p w:rsidR="001B2E7B" w:rsidRPr="00932DD6" w:rsidRDefault="001B2E7B" w:rsidP="00A65E62">
            <w:pPr>
              <w:rPr>
                <w:b/>
                <w:sz w:val="24"/>
                <w:szCs w:val="24"/>
                <w:lang w:eastAsia="ko-KR"/>
              </w:rPr>
            </w:pPr>
          </w:p>
        </w:tc>
      </w:tr>
    </w:tbl>
    <w:p w:rsidR="001B2E7B" w:rsidRDefault="001B2E7B" w:rsidP="001B2E7B">
      <w:pPr>
        <w:rPr>
          <w:sz w:val="24"/>
          <w:szCs w:val="24"/>
          <w:lang w:eastAsia="ko-KR"/>
        </w:rPr>
      </w:pPr>
    </w:p>
    <w:p w:rsidR="001B2E7B" w:rsidRDefault="001B2E7B" w:rsidP="001B2E7B">
      <w:pPr>
        <w:rPr>
          <w:sz w:val="24"/>
          <w:szCs w:val="24"/>
          <w:lang w:eastAsia="ko-KR"/>
        </w:rPr>
      </w:pPr>
      <w:r>
        <w:rPr>
          <w:sz w:val="24"/>
          <w:szCs w:val="24"/>
          <w:lang w:eastAsia="ko-KR"/>
        </w:rPr>
        <w:br w:type="page"/>
      </w:r>
    </w:p>
    <w:p w:rsidR="001B2E7B" w:rsidRPr="00516503" w:rsidRDefault="001B2E7B" w:rsidP="001B2E7B">
      <w:pPr>
        <w:ind w:left="4962"/>
        <w:rPr>
          <w:b/>
          <w:sz w:val="24"/>
          <w:szCs w:val="24"/>
          <w:lang w:eastAsia="ko-KR"/>
        </w:rPr>
      </w:pPr>
      <w:r w:rsidRPr="00516503">
        <w:rPr>
          <w:b/>
          <w:sz w:val="24"/>
          <w:szCs w:val="24"/>
          <w:lang w:eastAsia="ko-KR"/>
        </w:rPr>
        <w:lastRenderedPageBreak/>
        <w:t xml:space="preserve">Приложение № 1 </w:t>
      </w:r>
    </w:p>
    <w:p w:rsidR="001B2E7B" w:rsidRPr="00516503" w:rsidRDefault="001B2E7B" w:rsidP="006B2D31">
      <w:pPr>
        <w:ind w:left="4962"/>
        <w:rPr>
          <w:b/>
          <w:sz w:val="24"/>
          <w:szCs w:val="24"/>
          <w:lang w:eastAsia="ko-KR"/>
        </w:rPr>
      </w:pPr>
      <w:r w:rsidRPr="00516503">
        <w:rPr>
          <w:b/>
          <w:sz w:val="24"/>
          <w:szCs w:val="24"/>
          <w:lang w:eastAsia="ko-KR"/>
        </w:rPr>
        <w:t xml:space="preserve">к Договору </w:t>
      </w:r>
      <w:r w:rsidR="006B2D31">
        <w:rPr>
          <w:b/>
          <w:sz w:val="24"/>
          <w:szCs w:val="24"/>
          <w:lang w:eastAsia="ko-KR"/>
        </w:rPr>
        <w:t>поставки</w:t>
      </w:r>
    </w:p>
    <w:p w:rsidR="001B2E7B" w:rsidRPr="008C0AA5" w:rsidRDefault="001B2E7B" w:rsidP="001B2E7B">
      <w:pPr>
        <w:ind w:left="4962"/>
        <w:rPr>
          <w:b/>
          <w:sz w:val="24"/>
          <w:szCs w:val="24"/>
          <w:lang w:eastAsia="ko-KR"/>
        </w:rPr>
      </w:pPr>
      <w:r w:rsidRPr="00516503">
        <w:rPr>
          <w:b/>
          <w:sz w:val="24"/>
          <w:szCs w:val="24"/>
          <w:lang w:eastAsia="ko-KR"/>
        </w:rPr>
        <w:t xml:space="preserve">от </w:t>
      </w:r>
      <w:r w:rsidR="008C0AA5">
        <w:rPr>
          <w:b/>
          <w:sz w:val="24"/>
          <w:szCs w:val="24"/>
          <w:lang w:eastAsia="ko-KR"/>
        </w:rPr>
        <w:t xml:space="preserve"> _____________________</w:t>
      </w:r>
    </w:p>
    <w:p w:rsidR="001B2E7B" w:rsidRPr="001B2E7B" w:rsidRDefault="001B2E7B" w:rsidP="001B2E7B">
      <w:pPr>
        <w:rPr>
          <w:sz w:val="24"/>
          <w:szCs w:val="24"/>
          <w:lang w:eastAsia="ko-KR"/>
        </w:rPr>
      </w:pPr>
    </w:p>
    <w:p w:rsidR="001B2E7B" w:rsidRDefault="006B2D31" w:rsidP="006B2D31">
      <w:pPr>
        <w:jc w:val="center"/>
        <w:rPr>
          <w:sz w:val="24"/>
          <w:szCs w:val="24"/>
          <w:lang w:eastAsia="ko-KR"/>
        </w:rPr>
      </w:pPr>
      <w:r>
        <w:rPr>
          <w:sz w:val="24"/>
          <w:szCs w:val="24"/>
          <w:lang w:eastAsia="ko-KR"/>
        </w:rPr>
        <w:t>Перечень Товаров</w:t>
      </w:r>
    </w:p>
    <w:p w:rsidR="001B2E7B" w:rsidRDefault="001B2E7B" w:rsidP="001B2E7B">
      <w:pPr>
        <w:jc w:val="center"/>
        <w:rPr>
          <w:sz w:val="24"/>
          <w:szCs w:val="24"/>
          <w:lang w:eastAsia="ko-KR"/>
        </w:rPr>
      </w:pPr>
    </w:p>
    <w:tbl>
      <w:tblPr>
        <w:tblStyle w:val="aa"/>
        <w:tblW w:w="0" w:type="auto"/>
        <w:jc w:val="center"/>
        <w:tblLook w:val="04A0" w:firstRow="1" w:lastRow="0" w:firstColumn="1" w:lastColumn="0" w:noHBand="0" w:noVBand="1"/>
      </w:tblPr>
      <w:tblGrid>
        <w:gridCol w:w="675"/>
        <w:gridCol w:w="3030"/>
        <w:gridCol w:w="1976"/>
        <w:gridCol w:w="1365"/>
        <w:gridCol w:w="1476"/>
      </w:tblGrid>
      <w:tr w:rsidR="006B2D31" w:rsidTr="006B2D31">
        <w:trPr>
          <w:jc w:val="center"/>
        </w:trPr>
        <w:tc>
          <w:tcPr>
            <w:tcW w:w="675" w:type="dxa"/>
          </w:tcPr>
          <w:p w:rsidR="006B2D31" w:rsidRDefault="006B2D31" w:rsidP="00A65E62">
            <w:pPr>
              <w:jc w:val="center"/>
              <w:rPr>
                <w:sz w:val="24"/>
                <w:szCs w:val="24"/>
                <w:lang w:eastAsia="ko-KR"/>
              </w:rPr>
            </w:pPr>
            <w:r>
              <w:rPr>
                <w:sz w:val="24"/>
                <w:szCs w:val="24"/>
                <w:lang w:eastAsia="ko-KR"/>
              </w:rPr>
              <w:t xml:space="preserve">№ </w:t>
            </w:r>
            <w:proofErr w:type="gramStart"/>
            <w:r>
              <w:rPr>
                <w:sz w:val="24"/>
                <w:szCs w:val="24"/>
                <w:lang w:eastAsia="ko-KR"/>
              </w:rPr>
              <w:t>п</w:t>
            </w:r>
            <w:proofErr w:type="gramEnd"/>
            <w:r>
              <w:rPr>
                <w:sz w:val="24"/>
                <w:szCs w:val="24"/>
                <w:lang w:eastAsia="ko-KR"/>
              </w:rPr>
              <w:t>/п</w:t>
            </w:r>
          </w:p>
        </w:tc>
        <w:tc>
          <w:tcPr>
            <w:tcW w:w="3030" w:type="dxa"/>
          </w:tcPr>
          <w:p w:rsidR="006B2D31" w:rsidRDefault="006B2D31" w:rsidP="00A65E62">
            <w:pPr>
              <w:jc w:val="center"/>
              <w:rPr>
                <w:sz w:val="24"/>
                <w:szCs w:val="24"/>
                <w:lang w:eastAsia="ko-KR"/>
              </w:rPr>
            </w:pPr>
            <w:r>
              <w:rPr>
                <w:sz w:val="24"/>
                <w:szCs w:val="24"/>
                <w:lang w:eastAsia="ko-KR"/>
              </w:rPr>
              <w:t>Наименование и технические характеристики Товара</w:t>
            </w:r>
          </w:p>
        </w:tc>
        <w:tc>
          <w:tcPr>
            <w:tcW w:w="1976" w:type="dxa"/>
          </w:tcPr>
          <w:p w:rsidR="006B2D31" w:rsidRDefault="006B2D31" w:rsidP="00A65E62">
            <w:pPr>
              <w:jc w:val="center"/>
              <w:rPr>
                <w:sz w:val="24"/>
                <w:szCs w:val="24"/>
                <w:lang w:eastAsia="ko-KR"/>
              </w:rPr>
            </w:pPr>
            <w:r>
              <w:rPr>
                <w:sz w:val="24"/>
                <w:szCs w:val="24"/>
                <w:lang w:eastAsia="ko-KR"/>
              </w:rPr>
              <w:t>Количество</w:t>
            </w:r>
          </w:p>
        </w:tc>
        <w:tc>
          <w:tcPr>
            <w:tcW w:w="1365" w:type="dxa"/>
          </w:tcPr>
          <w:p w:rsidR="006B2D31" w:rsidRDefault="006B2D31" w:rsidP="00A65E62">
            <w:pPr>
              <w:jc w:val="center"/>
              <w:rPr>
                <w:sz w:val="24"/>
                <w:szCs w:val="24"/>
                <w:lang w:eastAsia="ko-KR"/>
              </w:rPr>
            </w:pPr>
            <w:r>
              <w:rPr>
                <w:sz w:val="24"/>
                <w:szCs w:val="24"/>
                <w:lang w:eastAsia="ko-KR"/>
              </w:rPr>
              <w:t>Цена за единицу</w:t>
            </w:r>
          </w:p>
        </w:tc>
        <w:tc>
          <w:tcPr>
            <w:tcW w:w="1476" w:type="dxa"/>
          </w:tcPr>
          <w:p w:rsidR="006B2D31" w:rsidRDefault="006B2D31" w:rsidP="00A65E62">
            <w:pPr>
              <w:jc w:val="center"/>
              <w:rPr>
                <w:sz w:val="24"/>
                <w:szCs w:val="24"/>
                <w:lang w:eastAsia="ko-KR"/>
              </w:rPr>
            </w:pPr>
            <w:r>
              <w:rPr>
                <w:sz w:val="24"/>
                <w:szCs w:val="24"/>
                <w:lang w:eastAsia="ko-KR"/>
              </w:rPr>
              <w:t>Цена итого</w:t>
            </w: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r w:rsidR="006B2D31" w:rsidTr="006B2D31">
        <w:trPr>
          <w:jc w:val="center"/>
        </w:trPr>
        <w:tc>
          <w:tcPr>
            <w:tcW w:w="675" w:type="dxa"/>
          </w:tcPr>
          <w:p w:rsidR="006B2D31" w:rsidRDefault="006B2D31" w:rsidP="00A65E62">
            <w:pPr>
              <w:jc w:val="center"/>
              <w:rPr>
                <w:sz w:val="24"/>
                <w:szCs w:val="24"/>
                <w:lang w:eastAsia="ko-KR"/>
              </w:rPr>
            </w:pPr>
          </w:p>
        </w:tc>
        <w:tc>
          <w:tcPr>
            <w:tcW w:w="3030" w:type="dxa"/>
          </w:tcPr>
          <w:p w:rsidR="006B2D31" w:rsidRDefault="006B2D31" w:rsidP="00A65E62">
            <w:pPr>
              <w:jc w:val="center"/>
              <w:rPr>
                <w:sz w:val="24"/>
                <w:szCs w:val="24"/>
                <w:lang w:eastAsia="ko-KR"/>
              </w:rPr>
            </w:pPr>
          </w:p>
        </w:tc>
        <w:tc>
          <w:tcPr>
            <w:tcW w:w="1976" w:type="dxa"/>
          </w:tcPr>
          <w:p w:rsidR="006B2D31" w:rsidRDefault="006B2D31" w:rsidP="00A65E62">
            <w:pPr>
              <w:jc w:val="center"/>
              <w:rPr>
                <w:sz w:val="24"/>
                <w:szCs w:val="24"/>
                <w:lang w:eastAsia="ko-KR"/>
              </w:rPr>
            </w:pPr>
          </w:p>
        </w:tc>
        <w:tc>
          <w:tcPr>
            <w:tcW w:w="1365" w:type="dxa"/>
          </w:tcPr>
          <w:p w:rsidR="006B2D31" w:rsidRDefault="006B2D31" w:rsidP="00A65E62">
            <w:pPr>
              <w:jc w:val="center"/>
              <w:rPr>
                <w:sz w:val="24"/>
                <w:szCs w:val="24"/>
                <w:lang w:eastAsia="ko-KR"/>
              </w:rPr>
            </w:pPr>
          </w:p>
        </w:tc>
        <w:tc>
          <w:tcPr>
            <w:tcW w:w="1476" w:type="dxa"/>
          </w:tcPr>
          <w:p w:rsidR="006B2D31" w:rsidRDefault="006B2D31" w:rsidP="00A65E62">
            <w:pPr>
              <w:jc w:val="center"/>
              <w:rPr>
                <w:sz w:val="24"/>
                <w:szCs w:val="24"/>
                <w:lang w:eastAsia="ko-KR"/>
              </w:rPr>
            </w:pPr>
          </w:p>
        </w:tc>
      </w:tr>
    </w:tbl>
    <w:p w:rsidR="001B2E7B" w:rsidRDefault="001B2E7B" w:rsidP="001B2E7B">
      <w:pPr>
        <w:rPr>
          <w:sz w:val="24"/>
          <w:szCs w:val="24"/>
          <w:lang w:eastAsia="ko-KR"/>
        </w:rPr>
      </w:pPr>
    </w:p>
    <w:p w:rsidR="006B2D31" w:rsidRPr="006B2D31" w:rsidRDefault="006B2D31" w:rsidP="001B2E7B">
      <w:pPr>
        <w:rPr>
          <w:sz w:val="24"/>
          <w:szCs w:val="24"/>
          <w:lang w:eastAsia="ko-KR"/>
        </w:rPr>
      </w:pPr>
      <w:r w:rsidRPr="008C0AA5">
        <w:rPr>
          <w:sz w:val="24"/>
          <w:szCs w:val="24"/>
          <w:lang w:eastAsia="ko-KR"/>
        </w:rPr>
        <w:t>Цена Товара, указанная выше включает в себя сумму НДС.</w:t>
      </w:r>
    </w:p>
    <w:p w:rsidR="001B2E7B" w:rsidRPr="006B2D31" w:rsidRDefault="001B2E7B" w:rsidP="001B2E7B">
      <w:pPr>
        <w:rPr>
          <w:sz w:val="24"/>
          <w:szCs w:val="24"/>
          <w:lang w:eastAsia="ko-KR"/>
        </w:rPr>
      </w:pPr>
    </w:p>
    <w:tbl>
      <w:tblPr>
        <w:tblStyle w:val="aa"/>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1B2E7B" w:rsidRPr="00932DD6" w:rsidTr="00A65E62">
        <w:tc>
          <w:tcPr>
            <w:tcW w:w="4261" w:type="dxa"/>
          </w:tcPr>
          <w:p w:rsidR="001B2E7B" w:rsidRPr="00932DD6" w:rsidRDefault="001B2E7B" w:rsidP="00A65E62">
            <w:pPr>
              <w:rPr>
                <w:b/>
                <w:caps/>
                <w:sz w:val="24"/>
                <w:szCs w:val="24"/>
                <w:lang w:eastAsia="ko-KR"/>
              </w:rPr>
            </w:pPr>
            <w:r>
              <w:rPr>
                <w:b/>
                <w:caps/>
                <w:sz w:val="24"/>
                <w:szCs w:val="24"/>
                <w:lang w:eastAsia="ko-KR"/>
              </w:rPr>
              <w:t>Продавец</w:t>
            </w:r>
          </w:p>
        </w:tc>
        <w:tc>
          <w:tcPr>
            <w:tcW w:w="4261" w:type="dxa"/>
          </w:tcPr>
          <w:p w:rsidR="001B2E7B" w:rsidRPr="00932DD6" w:rsidRDefault="001B2E7B" w:rsidP="00A65E62">
            <w:pPr>
              <w:rPr>
                <w:b/>
                <w:caps/>
                <w:sz w:val="24"/>
                <w:szCs w:val="24"/>
                <w:lang w:eastAsia="ko-KR"/>
              </w:rPr>
            </w:pPr>
            <w:r>
              <w:rPr>
                <w:b/>
                <w:caps/>
                <w:sz w:val="24"/>
                <w:szCs w:val="24"/>
                <w:lang w:eastAsia="ko-KR"/>
              </w:rPr>
              <w:t>Покупатель</w:t>
            </w:r>
            <w:r w:rsidRPr="00932DD6">
              <w:rPr>
                <w:b/>
                <w:caps/>
                <w:sz w:val="24"/>
                <w:szCs w:val="24"/>
                <w:lang w:eastAsia="ko-KR"/>
              </w:rPr>
              <w:t xml:space="preserve"> </w:t>
            </w:r>
          </w:p>
        </w:tc>
      </w:tr>
      <w:tr w:rsidR="001B2E7B" w:rsidRPr="00932DD6" w:rsidTr="00A65E62">
        <w:tc>
          <w:tcPr>
            <w:tcW w:w="4261" w:type="dxa"/>
          </w:tcPr>
          <w:p w:rsidR="001B2E7B" w:rsidRPr="008C0AA5" w:rsidRDefault="008C0AA5" w:rsidP="00A65E62">
            <w:pPr>
              <w:rPr>
                <w:sz w:val="24"/>
                <w:szCs w:val="24"/>
                <w:lang w:eastAsia="ko-KR"/>
              </w:rPr>
            </w:pPr>
            <w:r>
              <w:rPr>
                <w:sz w:val="24"/>
                <w:szCs w:val="24"/>
                <w:lang w:eastAsia="ko-KR"/>
              </w:rPr>
              <w:t>_________________</w:t>
            </w:r>
          </w:p>
        </w:tc>
        <w:tc>
          <w:tcPr>
            <w:tcW w:w="4261" w:type="dxa"/>
          </w:tcPr>
          <w:p w:rsidR="001B2E7B" w:rsidRPr="008C0AA5" w:rsidRDefault="001B2E7B" w:rsidP="008C0AA5">
            <w:pPr>
              <w:rPr>
                <w:sz w:val="24"/>
                <w:szCs w:val="24"/>
                <w:lang w:eastAsia="ko-KR"/>
              </w:rPr>
            </w:pPr>
            <w:r>
              <w:rPr>
                <w:sz w:val="24"/>
                <w:szCs w:val="24"/>
                <w:lang w:eastAsia="ko-KR"/>
              </w:rPr>
              <w:t xml:space="preserve"> </w:t>
            </w:r>
            <w:r w:rsidR="008C0AA5">
              <w:rPr>
                <w:sz w:val="24"/>
                <w:szCs w:val="24"/>
                <w:lang w:eastAsia="ko-KR"/>
              </w:rPr>
              <w:t>__________________</w:t>
            </w:r>
          </w:p>
        </w:tc>
      </w:tr>
      <w:tr w:rsidR="001B2E7B" w:rsidRPr="00932DD6" w:rsidTr="00A65E62">
        <w:tc>
          <w:tcPr>
            <w:tcW w:w="4261" w:type="dxa"/>
          </w:tcPr>
          <w:p w:rsidR="001B2E7B" w:rsidRPr="008C0AA5" w:rsidRDefault="008C0AA5" w:rsidP="00A65E62">
            <w:pPr>
              <w:pBdr>
                <w:bottom w:val="single" w:sz="12" w:space="1" w:color="auto"/>
              </w:pBdr>
              <w:rPr>
                <w:b/>
                <w:sz w:val="24"/>
                <w:szCs w:val="24"/>
                <w:lang w:eastAsia="ko-KR"/>
              </w:rPr>
            </w:pPr>
            <w:r>
              <w:rPr>
                <w:b/>
                <w:sz w:val="24"/>
                <w:szCs w:val="24"/>
                <w:lang w:eastAsia="ko-KR"/>
              </w:rPr>
              <w:t>_________________</w:t>
            </w:r>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517E70" w:rsidRDefault="001B2E7B" w:rsidP="00A65E62">
            <w:pPr>
              <w:jc w:val="center"/>
              <w:rPr>
                <w:b/>
                <w:sz w:val="24"/>
                <w:szCs w:val="24"/>
                <w:lang w:val="en-US" w:eastAsia="ko-KR"/>
              </w:rPr>
            </w:pPr>
            <w:r w:rsidRPr="00932DD6">
              <w:rPr>
                <w:b/>
                <w:sz w:val="24"/>
                <w:szCs w:val="24"/>
                <w:lang w:eastAsia="ko-KR"/>
              </w:rPr>
              <w:t>(</w:t>
            </w:r>
            <w:r>
              <w:rPr>
                <w:b/>
                <w:sz w:val="24"/>
                <w:szCs w:val="24"/>
                <w:lang w:val="en-US" w:eastAsia="ko-KR"/>
              </w:rPr>
              <w:t>__________________)</w:t>
            </w:r>
          </w:p>
        </w:tc>
        <w:tc>
          <w:tcPr>
            <w:tcW w:w="4261" w:type="dxa"/>
          </w:tcPr>
          <w:p w:rsidR="001B2E7B" w:rsidRPr="008C0AA5" w:rsidRDefault="008C0AA5" w:rsidP="00A65E62">
            <w:pPr>
              <w:pBdr>
                <w:bottom w:val="single" w:sz="12" w:space="1" w:color="auto"/>
              </w:pBdr>
              <w:rPr>
                <w:b/>
                <w:sz w:val="24"/>
                <w:szCs w:val="24"/>
                <w:lang w:eastAsia="ko-KR"/>
              </w:rPr>
            </w:pPr>
            <w:r>
              <w:rPr>
                <w:b/>
                <w:sz w:val="24"/>
                <w:szCs w:val="24"/>
                <w:lang w:eastAsia="ko-KR"/>
              </w:rPr>
              <w:t>__________________</w:t>
            </w:r>
          </w:p>
          <w:p w:rsidR="001B2E7B" w:rsidRDefault="001B2E7B" w:rsidP="00A65E62">
            <w:pPr>
              <w:pBdr>
                <w:bottom w:val="single" w:sz="12" w:space="1" w:color="auto"/>
              </w:pBdr>
              <w:rPr>
                <w:b/>
                <w:sz w:val="24"/>
                <w:szCs w:val="24"/>
                <w:lang w:eastAsia="ko-KR"/>
              </w:rPr>
            </w:pPr>
          </w:p>
          <w:p w:rsidR="001B2E7B" w:rsidRPr="00932DD6" w:rsidRDefault="001B2E7B" w:rsidP="00A65E62">
            <w:pPr>
              <w:pBdr>
                <w:bottom w:val="single" w:sz="12" w:space="1" w:color="auto"/>
              </w:pBdr>
              <w:rPr>
                <w:b/>
                <w:sz w:val="24"/>
                <w:szCs w:val="24"/>
                <w:lang w:eastAsia="ko-KR"/>
              </w:rPr>
            </w:pPr>
          </w:p>
          <w:p w:rsidR="001B2E7B" w:rsidRPr="00932DD6" w:rsidRDefault="001B2E7B" w:rsidP="00A65E62">
            <w:pPr>
              <w:jc w:val="center"/>
              <w:rPr>
                <w:b/>
                <w:sz w:val="24"/>
                <w:szCs w:val="24"/>
                <w:lang w:eastAsia="ko-KR"/>
              </w:rPr>
            </w:pPr>
            <w:r w:rsidRPr="00932DD6">
              <w:rPr>
                <w:b/>
                <w:sz w:val="24"/>
                <w:szCs w:val="24"/>
                <w:lang w:eastAsia="ko-KR"/>
              </w:rPr>
              <w:t>(</w:t>
            </w:r>
            <w:r>
              <w:rPr>
                <w:sz w:val="24"/>
                <w:szCs w:val="24"/>
                <w:lang w:val="en-US" w:eastAsia="ko-KR"/>
              </w:rPr>
              <w:t>_____________</w:t>
            </w:r>
            <w:r>
              <w:rPr>
                <w:sz w:val="24"/>
                <w:szCs w:val="24"/>
                <w:lang w:eastAsia="ko-KR"/>
              </w:rPr>
              <w:t>)</w:t>
            </w:r>
          </w:p>
          <w:p w:rsidR="001B2E7B" w:rsidRPr="00932DD6" w:rsidRDefault="001B2E7B" w:rsidP="00A65E62">
            <w:pPr>
              <w:rPr>
                <w:b/>
                <w:sz w:val="24"/>
                <w:szCs w:val="24"/>
                <w:lang w:eastAsia="ko-KR"/>
              </w:rPr>
            </w:pPr>
          </w:p>
        </w:tc>
      </w:tr>
    </w:tbl>
    <w:p w:rsidR="001B2E7B" w:rsidRDefault="001B2E7B" w:rsidP="001B2E7B">
      <w:pPr>
        <w:rPr>
          <w:sz w:val="24"/>
          <w:szCs w:val="24"/>
          <w:lang w:val="en-US" w:eastAsia="ko-KR"/>
        </w:rPr>
      </w:pPr>
    </w:p>
    <w:p w:rsidR="00850340" w:rsidRDefault="00850340">
      <w:pPr>
        <w:rPr>
          <w:sz w:val="24"/>
          <w:szCs w:val="24"/>
          <w:lang w:val="en-US" w:eastAsia="ko-KR"/>
        </w:rPr>
      </w:pPr>
      <w:r>
        <w:rPr>
          <w:sz w:val="24"/>
          <w:szCs w:val="24"/>
          <w:lang w:val="en-US" w:eastAsia="ko-KR"/>
        </w:rPr>
        <w:br w:type="page"/>
      </w:r>
    </w:p>
    <w:p w:rsidR="00850340" w:rsidRPr="00516503" w:rsidRDefault="00850340" w:rsidP="00850340">
      <w:pPr>
        <w:ind w:left="4962"/>
        <w:rPr>
          <w:b/>
          <w:sz w:val="24"/>
          <w:szCs w:val="24"/>
          <w:lang w:eastAsia="ko-KR"/>
        </w:rPr>
      </w:pPr>
      <w:r>
        <w:rPr>
          <w:b/>
          <w:sz w:val="24"/>
          <w:szCs w:val="24"/>
          <w:lang w:eastAsia="ko-KR"/>
        </w:rPr>
        <w:lastRenderedPageBreak/>
        <w:t xml:space="preserve">Приложение № </w:t>
      </w:r>
      <w:r>
        <w:rPr>
          <w:b/>
          <w:sz w:val="24"/>
          <w:szCs w:val="24"/>
          <w:lang w:val="en-US" w:eastAsia="ko-KR"/>
        </w:rPr>
        <w:t>2</w:t>
      </w:r>
      <w:r w:rsidRPr="00516503">
        <w:rPr>
          <w:b/>
          <w:sz w:val="24"/>
          <w:szCs w:val="24"/>
          <w:lang w:eastAsia="ko-KR"/>
        </w:rPr>
        <w:t xml:space="preserve"> </w:t>
      </w:r>
    </w:p>
    <w:p w:rsidR="00850340" w:rsidRPr="00516503" w:rsidRDefault="00850340" w:rsidP="00850340">
      <w:pPr>
        <w:ind w:left="4962"/>
        <w:rPr>
          <w:b/>
          <w:sz w:val="24"/>
          <w:szCs w:val="24"/>
          <w:lang w:eastAsia="ko-KR"/>
        </w:rPr>
      </w:pPr>
      <w:r w:rsidRPr="00516503">
        <w:rPr>
          <w:b/>
          <w:sz w:val="24"/>
          <w:szCs w:val="24"/>
          <w:lang w:eastAsia="ko-KR"/>
        </w:rPr>
        <w:t xml:space="preserve">к Договору </w:t>
      </w:r>
      <w:r>
        <w:rPr>
          <w:b/>
          <w:sz w:val="24"/>
          <w:szCs w:val="24"/>
          <w:lang w:eastAsia="ko-KR"/>
        </w:rPr>
        <w:t>поставки</w:t>
      </w:r>
    </w:p>
    <w:p w:rsidR="00850340" w:rsidRPr="001B2E7B" w:rsidRDefault="00850340" w:rsidP="00850340">
      <w:pPr>
        <w:ind w:left="4962"/>
        <w:rPr>
          <w:b/>
          <w:sz w:val="24"/>
          <w:szCs w:val="24"/>
          <w:lang w:eastAsia="ko-KR"/>
        </w:rPr>
      </w:pPr>
      <w:r w:rsidRPr="00516503">
        <w:rPr>
          <w:b/>
          <w:sz w:val="24"/>
          <w:szCs w:val="24"/>
          <w:lang w:eastAsia="ko-KR"/>
        </w:rPr>
        <w:t>от</w:t>
      </w:r>
      <w:proofErr w:type="gramStart"/>
      <w:r w:rsidRPr="00516503">
        <w:rPr>
          <w:b/>
          <w:sz w:val="24"/>
          <w:szCs w:val="24"/>
          <w:lang w:eastAsia="ko-KR"/>
        </w:rPr>
        <w:t xml:space="preserve"> </w:t>
      </w:r>
      <w:r w:rsidR="008C0AA5">
        <w:rPr>
          <w:b/>
          <w:sz w:val="24"/>
          <w:szCs w:val="24"/>
          <w:lang w:eastAsia="ko-KR"/>
        </w:rPr>
        <w:t xml:space="preserve">___________________-- </w:t>
      </w:r>
      <w:proofErr w:type="gramEnd"/>
      <w:r w:rsidR="008C0AA5">
        <w:rPr>
          <w:b/>
          <w:sz w:val="24"/>
          <w:szCs w:val="24"/>
          <w:lang w:eastAsia="ko-KR"/>
        </w:rPr>
        <w:t>года</w:t>
      </w:r>
    </w:p>
    <w:p w:rsidR="00850340" w:rsidRPr="001B2E7B" w:rsidRDefault="00850340" w:rsidP="00850340">
      <w:pPr>
        <w:rPr>
          <w:sz w:val="24"/>
          <w:szCs w:val="24"/>
          <w:lang w:eastAsia="ko-KR"/>
        </w:rPr>
      </w:pPr>
    </w:p>
    <w:p w:rsidR="00850340" w:rsidRDefault="00850340" w:rsidP="00850340">
      <w:pPr>
        <w:jc w:val="center"/>
        <w:rPr>
          <w:sz w:val="24"/>
          <w:szCs w:val="24"/>
          <w:lang w:eastAsia="ko-KR"/>
        </w:rPr>
      </w:pPr>
      <w:r>
        <w:rPr>
          <w:sz w:val="24"/>
          <w:szCs w:val="24"/>
          <w:lang w:eastAsia="ko-KR"/>
        </w:rPr>
        <w:t xml:space="preserve">Форма Заявки </w:t>
      </w:r>
    </w:p>
    <w:p w:rsidR="00850340" w:rsidRDefault="00850340" w:rsidP="00850340">
      <w:pPr>
        <w:jc w:val="center"/>
        <w:rPr>
          <w:sz w:val="24"/>
          <w:szCs w:val="24"/>
          <w:lang w:eastAsia="ko-KR"/>
        </w:rPr>
      </w:pPr>
    </w:p>
    <w:p w:rsidR="00850340" w:rsidRDefault="00850340" w:rsidP="00850340">
      <w:pPr>
        <w:jc w:val="center"/>
        <w:rPr>
          <w:sz w:val="24"/>
          <w:szCs w:val="24"/>
          <w:lang w:eastAsia="ko-KR"/>
        </w:rPr>
      </w:pPr>
      <w:r>
        <w:rPr>
          <w:sz w:val="24"/>
          <w:szCs w:val="24"/>
          <w:lang w:eastAsia="ko-KR"/>
        </w:rPr>
        <w:t>Заявка на поставку Товара</w:t>
      </w:r>
    </w:p>
    <w:p w:rsidR="00850340" w:rsidRDefault="00850340" w:rsidP="00850340">
      <w:pPr>
        <w:jc w:val="center"/>
        <w:rPr>
          <w:sz w:val="24"/>
          <w:szCs w:val="24"/>
          <w:lang w:eastAsia="ko-KR"/>
        </w:rPr>
      </w:pPr>
      <w:r>
        <w:rPr>
          <w:sz w:val="24"/>
          <w:szCs w:val="24"/>
          <w:lang w:eastAsia="ko-KR"/>
        </w:rPr>
        <w:t xml:space="preserve">к Договору поставки </w:t>
      </w:r>
      <w:proofErr w:type="gramStart"/>
      <w:r>
        <w:rPr>
          <w:sz w:val="24"/>
          <w:szCs w:val="24"/>
          <w:lang w:eastAsia="ko-KR"/>
        </w:rPr>
        <w:t>от</w:t>
      </w:r>
      <w:proofErr w:type="gramEnd"/>
      <w:r>
        <w:rPr>
          <w:sz w:val="24"/>
          <w:szCs w:val="24"/>
          <w:lang w:eastAsia="ko-KR"/>
        </w:rPr>
        <w:t xml:space="preserve">  </w:t>
      </w:r>
      <w:r w:rsidR="008C0AA5">
        <w:rPr>
          <w:sz w:val="24"/>
          <w:szCs w:val="24"/>
          <w:lang w:eastAsia="ko-KR"/>
        </w:rPr>
        <w:t>__________________</w:t>
      </w:r>
    </w:p>
    <w:p w:rsidR="00850340" w:rsidRDefault="00850340" w:rsidP="00850340">
      <w:pPr>
        <w:jc w:val="center"/>
        <w:rPr>
          <w:sz w:val="24"/>
          <w:szCs w:val="24"/>
          <w:lang w:eastAsia="ko-KR"/>
        </w:rPr>
      </w:pPr>
    </w:p>
    <w:p w:rsidR="00850340" w:rsidRDefault="00850340" w:rsidP="00850340">
      <w:pPr>
        <w:jc w:val="center"/>
        <w:rPr>
          <w:sz w:val="24"/>
          <w:szCs w:val="24"/>
          <w:lang w:eastAsia="ko-KR"/>
        </w:rPr>
      </w:pPr>
      <w:r>
        <w:rPr>
          <w:sz w:val="24"/>
          <w:szCs w:val="24"/>
          <w:lang w:eastAsia="ko-KR"/>
        </w:rPr>
        <w:t>Дата заявки: _________________</w:t>
      </w:r>
    </w:p>
    <w:p w:rsidR="00850340" w:rsidRDefault="00850340" w:rsidP="00850340">
      <w:pPr>
        <w:jc w:val="center"/>
        <w:rPr>
          <w:sz w:val="24"/>
          <w:szCs w:val="24"/>
          <w:lang w:eastAsia="ko-KR"/>
        </w:rPr>
      </w:pPr>
    </w:p>
    <w:p w:rsidR="00850340" w:rsidRDefault="00850340" w:rsidP="00850340">
      <w:pPr>
        <w:rPr>
          <w:sz w:val="24"/>
          <w:szCs w:val="24"/>
          <w:lang w:eastAsia="ko-KR"/>
        </w:rPr>
      </w:pPr>
      <w:r>
        <w:rPr>
          <w:sz w:val="24"/>
          <w:szCs w:val="24"/>
          <w:lang w:eastAsia="ko-KR"/>
        </w:rPr>
        <w:t>Прошу осуществить поставку следующих Товаров в рамках договора:</w:t>
      </w:r>
    </w:p>
    <w:p w:rsidR="00850340" w:rsidRPr="00850340" w:rsidRDefault="00850340" w:rsidP="00850340">
      <w:pPr>
        <w:jc w:val="center"/>
        <w:rPr>
          <w:sz w:val="24"/>
          <w:szCs w:val="24"/>
          <w:lang w:eastAsia="ko-KR"/>
        </w:rPr>
      </w:pPr>
    </w:p>
    <w:p w:rsidR="00850340" w:rsidRDefault="00850340" w:rsidP="00850340">
      <w:pPr>
        <w:jc w:val="center"/>
        <w:rPr>
          <w:sz w:val="24"/>
          <w:szCs w:val="24"/>
          <w:lang w:eastAsia="ko-KR"/>
        </w:rPr>
      </w:pPr>
    </w:p>
    <w:tbl>
      <w:tblPr>
        <w:tblStyle w:val="aa"/>
        <w:tblW w:w="0" w:type="auto"/>
        <w:jc w:val="center"/>
        <w:tblLook w:val="04A0" w:firstRow="1" w:lastRow="0" w:firstColumn="1" w:lastColumn="0" w:noHBand="0" w:noVBand="1"/>
      </w:tblPr>
      <w:tblGrid>
        <w:gridCol w:w="675"/>
        <w:gridCol w:w="3030"/>
        <w:gridCol w:w="1976"/>
        <w:gridCol w:w="1365"/>
        <w:gridCol w:w="1476"/>
      </w:tblGrid>
      <w:tr w:rsidR="00850340" w:rsidTr="00A65E62">
        <w:trPr>
          <w:jc w:val="center"/>
        </w:trPr>
        <w:tc>
          <w:tcPr>
            <w:tcW w:w="675" w:type="dxa"/>
          </w:tcPr>
          <w:p w:rsidR="00850340" w:rsidRDefault="00850340" w:rsidP="00A65E62">
            <w:pPr>
              <w:jc w:val="center"/>
              <w:rPr>
                <w:sz w:val="24"/>
                <w:szCs w:val="24"/>
                <w:lang w:eastAsia="ko-KR"/>
              </w:rPr>
            </w:pPr>
            <w:r>
              <w:rPr>
                <w:sz w:val="24"/>
                <w:szCs w:val="24"/>
                <w:lang w:eastAsia="ko-KR"/>
              </w:rPr>
              <w:t xml:space="preserve">№ </w:t>
            </w:r>
            <w:proofErr w:type="gramStart"/>
            <w:r>
              <w:rPr>
                <w:sz w:val="24"/>
                <w:szCs w:val="24"/>
                <w:lang w:eastAsia="ko-KR"/>
              </w:rPr>
              <w:t>п</w:t>
            </w:r>
            <w:proofErr w:type="gramEnd"/>
            <w:r>
              <w:rPr>
                <w:sz w:val="24"/>
                <w:szCs w:val="24"/>
                <w:lang w:eastAsia="ko-KR"/>
              </w:rPr>
              <w:t>/п</w:t>
            </w:r>
          </w:p>
        </w:tc>
        <w:tc>
          <w:tcPr>
            <w:tcW w:w="3030" w:type="dxa"/>
          </w:tcPr>
          <w:p w:rsidR="00850340" w:rsidRDefault="00850340" w:rsidP="00A65E62">
            <w:pPr>
              <w:jc w:val="center"/>
              <w:rPr>
                <w:sz w:val="24"/>
                <w:szCs w:val="24"/>
                <w:lang w:eastAsia="ko-KR"/>
              </w:rPr>
            </w:pPr>
            <w:r>
              <w:rPr>
                <w:sz w:val="24"/>
                <w:szCs w:val="24"/>
                <w:lang w:eastAsia="ko-KR"/>
              </w:rPr>
              <w:t>Наименование и технические характеристики Товара</w:t>
            </w:r>
          </w:p>
        </w:tc>
        <w:tc>
          <w:tcPr>
            <w:tcW w:w="1976" w:type="dxa"/>
          </w:tcPr>
          <w:p w:rsidR="00850340" w:rsidRDefault="00850340" w:rsidP="00A65E62">
            <w:pPr>
              <w:jc w:val="center"/>
              <w:rPr>
                <w:sz w:val="24"/>
                <w:szCs w:val="24"/>
                <w:lang w:eastAsia="ko-KR"/>
              </w:rPr>
            </w:pPr>
            <w:r>
              <w:rPr>
                <w:sz w:val="24"/>
                <w:szCs w:val="24"/>
                <w:lang w:eastAsia="ko-KR"/>
              </w:rPr>
              <w:t>Количество</w:t>
            </w:r>
          </w:p>
        </w:tc>
        <w:tc>
          <w:tcPr>
            <w:tcW w:w="1365" w:type="dxa"/>
          </w:tcPr>
          <w:p w:rsidR="00850340" w:rsidRDefault="00850340" w:rsidP="00A65E62">
            <w:pPr>
              <w:jc w:val="center"/>
              <w:rPr>
                <w:sz w:val="24"/>
                <w:szCs w:val="24"/>
                <w:lang w:eastAsia="ko-KR"/>
              </w:rPr>
            </w:pPr>
            <w:r>
              <w:rPr>
                <w:sz w:val="24"/>
                <w:szCs w:val="24"/>
                <w:lang w:eastAsia="ko-KR"/>
              </w:rPr>
              <w:t>Цена за единицу</w:t>
            </w:r>
          </w:p>
        </w:tc>
        <w:tc>
          <w:tcPr>
            <w:tcW w:w="1476" w:type="dxa"/>
          </w:tcPr>
          <w:p w:rsidR="00850340" w:rsidRDefault="00850340" w:rsidP="00A65E62">
            <w:pPr>
              <w:jc w:val="center"/>
              <w:rPr>
                <w:sz w:val="24"/>
                <w:szCs w:val="24"/>
                <w:lang w:eastAsia="ko-KR"/>
              </w:rPr>
            </w:pPr>
            <w:r>
              <w:rPr>
                <w:sz w:val="24"/>
                <w:szCs w:val="24"/>
                <w:lang w:eastAsia="ko-KR"/>
              </w:rPr>
              <w:t>Цена итого</w:t>
            </w:r>
          </w:p>
        </w:tc>
      </w:tr>
      <w:tr w:rsidR="00850340" w:rsidTr="00A65E62">
        <w:trPr>
          <w:jc w:val="center"/>
        </w:trPr>
        <w:tc>
          <w:tcPr>
            <w:tcW w:w="675" w:type="dxa"/>
          </w:tcPr>
          <w:p w:rsidR="00850340" w:rsidRDefault="00850340" w:rsidP="00A65E62">
            <w:pPr>
              <w:jc w:val="center"/>
              <w:rPr>
                <w:sz w:val="24"/>
                <w:szCs w:val="24"/>
                <w:lang w:eastAsia="ko-KR"/>
              </w:rPr>
            </w:pPr>
          </w:p>
        </w:tc>
        <w:tc>
          <w:tcPr>
            <w:tcW w:w="3030" w:type="dxa"/>
          </w:tcPr>
          <w:p w:rsidR="00850340" w:rsidRDefault="00850340" w:rsidP="00A65E62">
            <w:pPr>
              <w:jc w:val="center"/>
              <w:rPr>
                <w:sz w:val="24"/>
                <w:szCs w:val="24"/>
                <w:lang w:eastAsia="ko-KR"/>
              </w:rPr>
            </w:pPr>
          </w:p>
        </w:tc>
        <w:tc>
          <w:tcPr>
            <w:tcW w:w="1976" w:type="dxa"/>
          </w:tcPr>
          <w:p w:rsidR="00850340" w:rsidRDefault="00850340" w:rsidP="00A65E62">
            <w:pPr>
              <w:jc w:val="center"/>
              <w:rPr>
                <w:sz w:val="24"/>
                <w:szCs w:val="24"/>
                <w:lang w:eastAsia="ko-KR"/>
              </w:rPr>
            </w:pPr>
          </w:p>
        </w:tc>
        <w:tc>
          <w:tcPr>
            <w:tcW w:w="1365" w:type="dxa"/>
          </w:tcPr>
          <w:p w:rsidR="00850340" w:rsidRDefault="00850340" w:rsidP="00A65E62">
            <w:pPr>
              <w:jc w:val="center"/>
              <w:rPr>
                <w:sz w:val="24"/>
                <w:szCs w:val="24"/>
                <w:lang w:eastAsia="ko-KR"/>
              </w:rPr>
            </w:pPr>
          </w:p>
        </w:tc>
        <w:tc>
          <w:tcPr>
            <w:tcW w:w="1476" w:type="dxa"/>
          </w:tcPr>
          <w:p w:rsidR="00850340" w:rsidRDefault="00850340" w:rsidP="00A65E62">
            <w:pPr>
              <w:jc w:val="center"/>
              <w:rPr>
                <w:sz w:val="24"/>
                <w:szCs w:val="24"/>
                <w:lang w:eastAsia="ko-KR"/>
              </w:rPr>
            </w:pPr>
          </w:p>
        </w:tc>
      </w:tr>
      <w:tr w:rsidR="00850340" w:rsidTr="00A65E62">
        <w:trPr>
          <w:jc w:val="center"/>
        </w:trPr>
        <w:tc>
          <w:tcPr>
            <w:tcW w:w="675" w:type="dxa"/>
          </w:tcPr>
          <w:p w:rsidR="00850340" w:rsidRDefault="00850340" w:rsidP="00A65E62">
            <w:pPr>
              <w:jc w:val="center"/>
              <w:rPr>
                <w:sz w:val="24"/>
                <w:szCs w:val="24"/>
                <w:lang w:eastAsia="ko-KR"/>
              </w:rPr>
            </w:pPr>
          </w:p>
        </w:tc>
        <w:tc>
          <w:tcPr>
            <w:tcW w:w="3030" w:type="dxa"/>
          </w:tcPr>
          <w:p w:rsidR="00850340" w:rsidRDefault="00850340" w:rsidP="00A65E62">
            <w:pPr>
              <w:jc w:val="center"/>
              <w:rPr>
                <w:sz w:val="24"/>
                <w:szCs w:val="24"/>
                <w:lang w:eastAsia="ko-KR"/>
              </w:rPr>
            </w:pPr>
          </w:p>
        </w:tc>
        <w:tc>
          <w:tcPr>
            <w:tcW w:w="1976" w:type="dxa"/>
          </w:tcPr>
          <w:p w:rsidR="00850340" w:rsidRDefault="00850340" w:rsidP="00A65E62">
            <w:pPr>
              <w:jc w:val="center"/>
              <w:rPr>
                <w:sz w:val="24"/>
                <w:szCs w:val="24"/>
                <w:lang w:eastAsia="ko-KR"/>
              </w:rPr>
            </w:pPr>
          </w:p>
        </w:tc>
        <w:tc>
          <w:tcPr>
            <w:tcW w:w="1365" w:type="dxa"/>
          </w:tcPr>
          <w:p w:rsidR="00850340" w:rsidRDefault="00850340" w:rsidP="00A65E62">
            <w:pPr>
              <w:jc w:val="center"/>
              <w:rPr>
                <w:sz w:val="24"/>
                <w:szCs w:val="24"/>
                <w:lang w:eastAsia="ko-KR"/>
              </w:rPr>
            </w:pPr>
          </w:p>
        </w:tc>
        <w:tc>
          <w:tcPr>
            <w:tcW w:w="1476" w:type="dxa"/>
          </w:tcPr>
          <w:p w:rsidR="00850340" w:rsidRDefault="00850340" w:rsidP="00A65E62">
            <w:pPr>
              <w:jc w:val="center"/>
              <w:rPr>
                <w:sz w:val="24"/>
                <w:szCs w:val="24"/>
                <w:lang w:eastAsia="ko-KR"/>
              </w:rPr>
            </w:pPr>
          </w:p>
        </w:tc>
      </w:tr>
      <w:tr w:rsidR="00850340" w:rsidTr="00A65E62">
        <w:trPr>
          <w:jc w:val="center"/>
        </w:trPr>
        <w:tc>
          <w:tcPr>
            <w:tcW w:w="675" w:type="dxa"/>
          </w:tcPr>
          <w:p w:rsidR="00850340" w:rsidRDefault="00850340" w:rsidP="00A65E62">
            <w:pPr>
              <w:jc w:val="center"/>
              <w:rPr>
                <w:sz w:val="24"/>
                <w:szCs w:val="24"/>
                <w:lang w:eastAsia="ko-KR"/>
              </w:rPr>
            </w:pPr>
          </w:p>
        </w:tc>
        <w:tc>
          <w:tcPr>
            <w:tcW w:w="3030" w:type="dxa"/>
          </w:tcPr>
          <w:p w:rsidR="00850340" w:rsidRDefault="00850340" w:rsidP="00A65E62">
            <w:pPr>
              <w:jc w:val="center"/>
              <w:rPr>
                <w:sz w:val="24"/>
                <w:szCs w:val="24"/>
                <w:lang w:eastAsia="ko-KR"/>
              </w:rPr>
            </w:pPr>
          </w:p>
        </w:tc>
        <w:tc>
          <w:tcPr>
            <w:tcW w:w="1976" w:type="dxa"/>
          </w:tcPr>
          <w:p w:rsidR="00850340" w:rsidRDefault="00850340" w:rsidP="00A65E62">
            <w:pPr>
              <w:jc w:val="center"/>
              <w:rPr>
                <w:sz w:val="24"/>
                <w:szCs w:val="24"/>
                <w:lang w:eastAsia="ko-KR"/>
              </w:rPr>
            </w:pPr>
          </w:p>
        </w:tc>
        <w:tc>
          <w:tcPr>
            <w:tcW w:w="1365" w:type="dxa"/>
          </w:tcPr>
          <w:p w:rsidR="00850340" w:rsidRDefault="00850340" w:rsidP="00A65E62">
            <w:pPr>
              <w:jc w:val="center"/>
              <w:rPr>
                <w:sz w:val="24"/>
                <w:szCs w:val="24"/>
                <w:lang w:eastAsia="ko-KR"/>
              </w:rPr>
            </w:pPr>
          </w:p>
        </w:tc>
        <w:tc>
          <w:tcPr>
            <w:tcW w:w="1476" w:type="dxa"/>
          </w:tcPr>
          <w:p w:rsidR="00850340" w:rsidRDefault="00850340" w:rsidP="00A65E62">
            <w:pPr>
              <w:jc w:val="center"/>
              <w:rPr>
                <w:sz w:val="24"/>
                <w:szCs w:val="24"/>
                <w:lang w:eastAsia="ko-KR"/>
              </w:rPr>
            </w:pPr>
          </w:p>
        </w:tc>
      </w:tr>
      <w:tr w:rsidR="00850340" w:rsidTr="00A65E62">
        <w:trPr>
          <w:jc w:val="center"/>
        </w:trPr>
        <w:tc>
          <w:tcPr>
            <w:tcW w:w="675" w:type="dxa"/>
          </w:tcPr>
          <w:p w:rsidR="00850340" w:rsidRDefault="00850340" w:rsidP="00A65E62">
            <w:pPr>
              <w:jc w:val="center"/>
              <w:rPr>
                <w:sz w:val="24"/>
                <w:szCs w:val="24"/>
                <w:lang w:eastAsia="ko-KR"/>
              </w:rPr>
            </w:pPr>
          </w:p>
        </w:tc>
        <w:tc>
          <w:tcPr>
            <w:tcW w:w="3030" w:type="dxa"/>
          </w:tcPr>
          <w:p w:rsidR="00850340" w:rsidRDefault="00850340" w:rsidP="00A65E62">
            <w:pPr>
              <w:jc w:val="center"/>
              <w:rPr>
                <w:sz w:val="24"/>
                <w:szCs w:val="24"/>
                <w:lang w:eastAsia="ko-KR"/>
              </w:rPr>
            </w:pPr>
          </w:p>
        </w:tc>
        <w:tc>
          <w:tcPr>
            <w:tcW w:w="1976" w:type="dxa"/>
          </w:tcPr>
          <w:p w:rsidR="00850340" w:rsidRDefault="00850340" w:rsidP="00A65E62">
            <w:pPr>
              <w:jc w:val="center"/>
              <w:rPr>
                <w:sz w:val="24"/>
                <w:szCs w:val="24"/>
                <w:lang w:eastAsia="ko-KR"/>
              </w:rPr>
            </w:pPr>
          </w:p>
        </w:tc>
        <w:tc>
          <w:tcPr>
            <w:tcW w:w="1365" w:type="dxa"/>
          </w:tcPr>
          <w:p w:rsidR="00850340" w:rsidRDefault="00850340" w:rsidP="00A65E62">
            <w:pPr>
              <w:jc w:val="center"/>
              <w:rPr>
                <w:sz w:val="24"/>
                <w:szCs w:val="24"/>
                <w:lang w:eastAsia="ko-KR"/>
              </w:rPr>
            </w:pPr>
          </w:p>
        </w:tc>
        <w:tc>
          <w:tcPr>
            <w:tcW w:w="1476" w:type="dxa"/>
          </w:tcPr>
          <w:p w:rsidR="00850340" w:rsidRDefault="00850340" w:rsidP="00A65E62">
            <w:pPr>
              <w:jc w:val="center"/>
              <w:rPr>
                <w:sz w:val="24"/>
                <w:szCs w:val="24"/>
                <w:lang w:eastAsia="ko-KR"/>
              </w:rPr>
            </w:pPr>
          </w:p>
        </w:tc>
      </w:tr>
    </w:tbl>
    <w:p w:rsidR="00850340" w:rsidRDefault="00850340" w:rsidP="00850340">
      <w:pPr>
        <w:rPr>
          <w:sz w:val="24"/>
          <w:szCs w:val="24"/>
          <w:lang w:eastAsia="ko-KR"/>
        </w:rPr>
      </w:pPr>
    </w:p>
    <w:p w:rsidR="00850340" w:rsidRDefault="00850340" w:rsidP="00850340">
      <w:pPr>
        <w:rPr>
          <w:sz w:val="24"/>
          <w:szCs w:val="24"/>
          <w:lang w:eastAsia="ko-KR"/>
        </w:rPr>
      </w:pPr>
      <w:r w:rsidRPr="008C0AA5">
        <w:rPr>
          <w:sz w:val="24"/>
          <w:szCs w:val="24"/>
          <w:lang w:eastAsia="ko-KR"/>
        </w:rPr>
        <w:t>Цена Товара, указанная выше включает в себя сумму НДС.</w:t>
      </w:r>
      <w:bookmarkStart w:id="0" w:name="_GoBack"/>
      <w:bookmarkEnd w:id="0"/>
    </w:p>
    <w:p w:rsidR="00850340" w:rsidRDefault="00850340" w:rsidP="00850340">
      <w:pPr>
        <w:rPr>
          <w:sz w:val="24"/>
          <w:szCs w:val="24"/>
          <w:lang w:eastAsia="ko-KR"/>
        </w:rPr>
      </w:pPr>
    </w:p>
    <w:p w:rsidR="00850340" w:rsidRDefault="00850340" w:rsidP="00850340">
      <w:pPr>
        <w:rPr>
          <w:sz w:val="24"/>
          <w:szCs w:val="24"/>
          <w:lang w:eastAsia="ko-KR"/>
        </w:rPr>
      </w:pPr>
      <w:r>
        <w:rPr>
          <w:sz w:val="24"/>
          <w:szCs w:val="24"/>
          <w:lang w:eastAsia="ko-KR"/>
        </w:rPr>
        <w:t>Иные существенные условия: __________________________________________________</w:t>
      </w:r>
    </w:p>
    <w:p w:rsidR="00850340" w:rsidRPr="006B2D31" w:rsidRDefault="00850340" w:rsidP="00850340">
      <w:pPr>
        <w:rPr>
          <w:sz w:val="24"/>
          <w:szCs w:val="24"/>
          <w:lang w:eastAsia="ko-KR"/>
        </w:rPr>
      </w:pPr>
      <w:r>
        <w:rPr>
          <w:sz w:val="24"/>
          <w:szCs w:val="24"/>
          <w:lang w:eastAsia="ko-KR"/>
        </w:rPr>
        <w:t>____________________________________________________________________________</w:t>
      </w:r>
    </w:p>
    <w:p w:rsidR="00850340" w:rsidRPr="006B2D31" w:rsidRDefault="00850340" w:rsidP="00850340">
      <w:pPr>
        <w:rPr>
          <w:sz w:val="24"/>
          <w:szCs w:val="24"/>
          <w:lang w:eastAsia="ko-KR"/>
        </w:rPr>
      </w:pPr>
    </w:p>
    <w:tbl>
      <w:tblPr>
        <w:tblStyle w:val="aa"/>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850340" w:rsidRPr="00932DD6" w:rsidTr="00A65E62">
        <w:tc>
          <w:tcPr>
            <w:tcW w:w="4261" w:type="dxa"/>
          </w:tcPr>
          <w:p w:rsidR="00850340" w:rsidRPr="00932DD6" w:rsidRDefault="00850340" w:rsidP="00A65E62">
            <w:pPr>
              <w:rPr>
                <w:b/>
                <w:caps/>
                <w:sz w:val="24"/>
                <w:szCs w:val="24"/>
                <w:lang w:eastAsia="ko-KR"/>
              </w:rPr>
            </w:pPr>
            <w:r>
              <w:rPr>
                <w:b/>
                <w:caps/>
                <w:sz w:val="24"/>
                <w:szCs w:val="24"/>
                <w:lang w:eastAsia="ko-KR"/>
              </w:rPr>
              <w:t>Продавец</w:t>
            </w:r>
          </w:p>
        </w:tc>
        <w:tc>
          <w:tcPr>
            <w:tcW w:w="4261" w:type="dxa"/>
          </w:tcPr>
          <w:p w:rsidR="00850340" w:rsidRPr="00932DD6" w:rsidRDefault="00850340" w:rsidP="00A65E62">
            <w:pPr>
              <w:rPr>
                <w:b/>
                <w:caps/>
                <w:sz w:val="24"/>
                <w:szCs w:val="24"/>
                <w:lang w:eastAsia="ko-KR"/>
              </w:rPr>
            </w:pPr>
            <w:r>
              <w:rPr>
                <w:b/>
                <w:caps/>
                <w:sz w:val="24"/>
                <w:szCs w:val="24"/>
                <w:lang w:eastAsia="ko-KR"/>
              </w:rPr>
              <w:t>Покупатель</w:t>
            </w:r>
            <w:r w:rsidRPr="00932DD6">
              <w:rPr>
                <w:b/>
                <w:caps/>
                <w:sz w:val="24"/>
                <w:szCs w:val="24"/>
                <w:lang w:eastAsia="ko-KR"/>
              </w:rPr>
              <w:t xml:space="preserve"> </w:t>
            </w:r>
          </w:p>
        </w:tc>
      </w:tr>
      <w:tr w:rsidR="00850340" w:rsidRPr="00932DD6" w:rsidTr="00A65E62">
        <w:tc>
          <w:tcPr>
            <w:tcW w:w="4261" w:type="dxa"/>
          </w:tcPr>
          <w:p w:rsidR="00850340" w:rsidRPr="008C0AA5" w:rsidRDefault="008C0AA5" w:rsidP="00A65E62">
            <w:pPr>
              <w:rPr>
                <w:sz w:val="24"/>
                <w:szCs w:val="24"/>
                <w:lang w:eastAsia="ko-KR"/>
              </w:rPr>
            </w:pPr>
            <w:r>
              <w:rPr>
                <w:sz w:val="24"/>
                <w:szCs w:val="24"/>
                <w:lang w:eastAsia="ko-KR"/>
              </w:rPr>
              <w:t>____________________________</w:t>
            </w:r>
          </w:p>
        </w:tc>
        <w:tc>
          <w:tcPr>
            <w:tcW w:w="4261" w:type="dxa"/>
          </w:tcPr>
          <w:p w:rsidR="00850340" w:rsidRPr="008C0AA5" w:rsidRDefault="00850340" w:rsidP="008C0AA5">
            <w:pPr>
              <w:rPr>
                <w:sz w:val="24"/>
                <w:szCs w:val="24"/>
                <w:lang w:eastAsia="ko-KR"/>
              </w:rPr>
            </w:pPr>
            <w:r>
              <w:rPr>
                <w:sz w:val="24"/>
                <w:szCs w:val="24"/>
                <w:lang w:eastAsia="ko-KR"/>
              </w:rPr>
              <w:t xml:space="preserve"> </w:t>
            </w:r>
            <w:r w:rsidR="008C0AA5">
              <w:rPr>
                <w:sz w:val="24"/>
                <w:szCs w:val="24"/>
                <w:lang w:eastAsia="ko-KR"/>
              </w:rPr>
              <w:t>_____________________________</w:t>
            </w:r>
          </w:p>
        </w:tc>
      </w:tr>
      <w:tr w:rsidR="00850340" w:rsidRPr="00932DD6" w:rsidTr="00A65E62">
        <w:tc>
          <w:tcPr>
            <w:tcW w:w="4261" w:type="dxa"/>
          </w:tcPr>
          <w:p w:rsidR="00850340" w:rsidRPr="008C0AA5" w:rsidRDefault="008C0AA5" w:rsidP="00A65E62">
            <w:pPr>
              <w:pBdr>
                <w:bottom w:val="single" w:sz="12" w:space="1" w:color="auto"/>
              </w:pBdr>
              <w:rPr>
                <w:b/>
                <w:sz w:val="24"/>
                <w:szCs w:val="24"/>
                <w:lang w:eastAsia="ko-KR"/>
              </w:rPr>
            </w:pPr>
            <w:r>
              <w:rPr>
                <w:b/>
                <w:sz w:val="24"/>
                <w:szCs w:val="24"/>
                <w:lang w:eastAsia="ko-KR"/>
              </w:rPr>
              <w:t>____________________________</w:t>
            </w:r>
          </w:p>
          <w:p w:rsidR="00850340" w:rsidRPr="00932DD6" w:rsidRDefault="00850340" w:rsidP="00A65E62">
            <w:pPr>
              <w:pBdr>
                <w:bottom w:val="single" w:sz="12" w:space="1" w:color="auto"/>
              </w:pBdr>
              <w:rPr>
                <w:b/>
                <w:sz w:val="24"/>
                <w:szCs w:val="24"/>
                <w:lang w:eastAsia="ko-KR"/>
              </w:rPr>
            </w:pPr>
          </w:p>
          <w:p w:rsidR="00850340" w:rsidRPr="00932DD6" w:rsidRDefault="00850340" w:rsidP="00A65E62">
            <w:pPr>
              <w:pBdr>
                <w:bottom w:val="single" w:sz="12" w:space="1" w:color="auto"/>
              </w:pBdr>
              <w:rPr>
                <w:b/>
                <w:sz w:val="24"/>
                <w:szCs w:val="24"/>
                <w:lang w:eastAsia="ko-KR"/>
              </w:rPr>
            </w:pPr>
          </w:p>
          <w:p w:rsidR="00850340" w:rsidRPr="00517E70" w:rsidRDefault="00850340" w:rsidP="00A65E62">
            <w:pPr>
              <w:jc w:val="center"/>
              <w:rPr>
                <w:b/>
                <w:sz w:val="24"/>
                <w:szCs w:val="24"/>
                <w:lang w:val="en-US" w:eastAsia="ko-KR"/>
              </w:rPr>
            </w:pPr>
            <w:r w:rsidRPr="00932DD6">
              <w:rPr>
                <w:b/>
                <w:sz w:val="24"/>
                <w:szCs w:val="24"/>
                <w:lang w:eastAsia="ko-KR"/>
              </w:rPr>
              <w:t>(</w:t>
            </w:r>
            <w:r>
              <w:rPr>
                <w:b/>
                <w:sz w:val="24"/>
                <w:szCs w:val="24"/>
                <w:lang w:val="en-US" w:eastAsia="ko-KR"/>
              </w:rPr>
              <w:t>__________________)</w:t>
            </w:r>
          </w:p>
        </w:tc>
        <w:tc>
          <w:tcPr>
            <w:tcW w:w="4261" w:type="dxa"/>
          </w:tcPr>
          <w:p w:rsidR="00850340" w:rsidRPr="008C0AA5" w:rsidRDefault="008C0AA5" w:rsidP="00A65E62">
            <w:pPr>
              <w:pBdr>
                <w:bottom w:val="single" w:sz="12" w:space="1" w:color="auto"/>
              </w:pBdr>
              <w:rPr>
                <w:b/>
                <w:sz w:val="24"/>
                <w:szCs w:val="24"/>
                <w:lang w:eastAsia="ko-KR"/>
              </w:rPr>
            </w:pPr>
            <w:r>
              <w:rPr>
                <w:b/>
                <w:sz w:val="24"/>
                <w:szCs w:val="24"/>
                <w:lang w:eastAsia="ko-KR"/>
              </w:rPr>
              <w:t>_____________________________</w:t>
            </w:r>
          </w:p>
          <w:p w:rsidR="00850340" w:rsidRDefault="00850340" w:rsidP="00A65E62">
            <w:pPr>
              <w:pBdr>
                <w:bottom w:val="single" w:sz="12" w:space="1" w:color="auto"/>
              </w:pBdr>
              <w:rPr>
                <w:b/>
                <w:sz w:val="24"/>
                <w:szCs w:val="24"/>
                <w:lang w:eastAsia="ko-KR"/>
              </w:rPr>
            </w:pPr>
          </w:p>
          <w:p w:rsidR="00850340" w:rsidRPr="00932DD6" w:rsidRDefault="00850340" w:rsidP="00A65E62">
            <w:pPr>
              <w:pBdr>
                <w:bottom w:val="single" w:sz="12" w:space="1" w:color="auto"/>
              </w:pBdr>
              <w:rPr>
                <w:b/>
                <w:sz w:val="24"/>
                <w:szCs w:val="24"/>
                <w:lang w:eastAsia="ko-KR"/>
              </w:rPr>
            </w:pPr>
          </w:p>
          <w:p w:rsidR="00850340" w:rsidRPr="00932DD6" w:rsidRDefault="00850340" w:rsidP="00A65E62">
            <w:pPr>
              <w:jc w:val="center"/>
              <w:rPr>
                <w:b/>
                <w:sz w:val="24"/>
                <w:szCs w:val="24"/>
                <w:lang w:eastAsia="ko-KR"/>
              </w:rPr>
            </w:pPr>
            <w:r w:rsidRPr="00932DD6">
              <w:rPr>
                <w:b/>
                <w:sz w:val="24"/>
                <w:szCs w:val="24"/>
                <w:lang w:eastAsia="ko-KR"/>
              </w:rPr>
              <w:t>(</w:t>
            </w:r>
            <w:r>
              <w:rPr>
                <w:sz w:val="24"/>
                <w:szCs w:val="24"/>
                <w:lang w:val="en-US" w:eastAsia="ko-KR"/>
              </w:rPr>
              <w:t>_____________</w:t>
            </w:r>
            <w:r>
              <w:rPr>
                <w:sz w:val="24"/>
                <w:szCs w:val="24"/>
                <w:lang w:eastAsia="ko-KR"/>
              </w:rPr>
              <w:t>)</w:t>
            </w:r>
          </w:p>
          <w:p w:rsidR="00850340" w:rsidRPr="00932DD6" w:rsidRDefault="00850340" w:rsidP="00A65E62">
            <w:pPr>
              <w:rPr>
                <w:b/>
                <w:sz w:val="24"/>
                <w:szCs w:val="24"/>
                <w:lang w:eastAsia="ko-KR"/>
              </w:rPr>
            </w:pPr>
          </w:p>
        </w:tc>
      </w:tr>
    </w:tbl>
    <w:p w:rsidR="00850340" w:rsidRPr="001B2E7B" w:rsidRDefault="00850340" w:rsidP="00850340">
      <w:pPr>
        <w:rPr>
          <w:sz w:val="24"/>
          <w:szCs w:val="24"/>
          <w:lang w:val="en-US" w:eastAsia="ko-KR"/>
        </w:rPr>
      </w:pPr>
    </w:p>
    <w:p w:rsidR="00850340" w:rsidRPr="001B2E7B" w:rsidRDefault="00850340" w:rsidP="001B2E7B">
      <w:pPr>
        <w:rPr>
          <w:sz w:val="24"/>
          <w:szCs w:val="24"/>
          <w:lang w:val="en-US" w:eastAsia="ko-KR"/>
        </w:rPr>
      </w:pPr>
    </w:p>
    <w:sectPr w:rsidR="00850340" w:rsidRPr="001B2E7B" w:rsidSect="008E0D0F">
      <w:pgSz w:w="11906" w:h="16838"/>
      <w:pgMar w:top="993" w:right="707"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sylbek Mereke 65+Petersburg">
    <w:altName w:val="Times New Roman"/>
    <w:panose1 w:val="00000000000000000000"/>
    <w:charset w:val="00"/>
    <w:family w:val="auto"/>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058"/>
    <w:multiLevelType w:val="multilevel"/>
    <w:tmpl w:val="BC76A4B4"/>
    <w:lvl w:ilvl="0">
      <w:start w:val="1"/>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583102"/>
    <w:multiLevelType w:val="singleLevel"/>
    <w:tmpl w:val="A6A81984"/>
    <w:lvl w:ilvl="0">
      <w:start w:val="3"/>
      <w:numFmt w:val="bullet"/>
      <w:lvlText w:val="-"/>
      <w:lvlJc w:val="left"/>
      <w:pPr>
        <w:tabs>
          <w:tab w:val="num" w:pos="840"/>
        </w:tabs>
        <w:ind w:left="840" w:hanging="360"/>
      </w:pPr>
      <w:rPr>
        <w:rFonts w:hint="default"/>
      </w:rPr>
    </w:lvl>
  </w:abstractNum>
  <w:abstractNum w:abstractNumId="2">
    <w:nsid w:val="1C0B7F2E"/>
    <w:multiLevelType w:val="hybridMultilevel"/>
    <w:tmpl w:val="07AE061E"/>
    <w:lvl w:ilvl="0" w:tplc="E91C63F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39438F"/>
    <w:multiLevelType w:val="multilevel"/>
    <w:tmpl w:val="FD28957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DE1269"/>
    <w:multiLevelType w:val="multilevel"/>
    <w:tmpl w:val="0A3AD1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116EC4"/>
    <w:multiLevelType w:val="multilevel"/>
    <w:tmpl w:val="55F2B0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1176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B51A36"/>
    <w:multiLevelType w:val="multilevel"/>
    <w:tmpl w:val="63341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38E5623"/>
    <w:multiLevelType w:val="multilevel"/>
    <w:tmpl w:val="68B0B1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C5802F5"/>
    <w:multiLevelType w:val="multilevel"/>
    <w:tmpl w:val="0C86C6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EF463AB"/>
    <w:multiLevelType w:val="multilevel"/>
    <w:tmpl w:val="3106FF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3"/>
  </w:num>
  <w:num w:numId="4">
    <w:abstractNumId w:val="4"/>
  </w:num>
  <w:num w:numId="5">
    <w:abstractNumId w:val="8"/>
  </w:num>
  <w:num w:numId="6">
    <w:abstractNumId w:val="5"/>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0F"/>
    <w:rsid w:val="00005349"/>
    <w:rsid w:val="00050547"/>
    <w:rsid w:val="00071941"/>
    <w:rsid w:val="000B19BA"/>
    <w:rsid w:val="001223DF"/>
    <w:rsid w:val="001B2E7B"/>
    <w:rsid w:val="00211027"/>
    <w:rsid w:val="0029665A"/>
    <w:rsid w:val="002F6FF2"/>
    <w:rsid w:val="00521086"/>
    <w:rsid w:val="00594FCB"/>
    <w:rsid w:val="005D42FC"/>
    <w:rsid w:val="006A34A7"/>
    <w:rsid w:val="006B2D31"/>
    <w:rsid w:val="006C3ACA"/>
    <w:rsid w:val="006D6434"/>
    <w:rsid w:val="00850340"/>
    <w:rsid w:val="008C0AA5"/>
    <w:rsid w:val="008E0D0F"/>
    <w:rsid w:val="00985E2C"/>
    <w:rsid w:val="00A02ADC"/>
    <w:rsid w:val="00B2686D"/>
    <w:rsid w:val="00B657A7"/>
    <w:rsid w:val="00B81DED"/>
    <w:rsid w:val="00BB4475"/>
    <w:rsid w:val="00BD0DD2"/>
    <w:rsid w:val="00C60041"/>
    <w:rsid w:val="00C93B0F"/>
    <w:rsid w:val="00D97535"/>
    <w:rsid w:val="00E235EC"/>
    <w:rsid w:val="00E9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color w:val="008080"/>
      <w:sz w:val="24"/>
    </w:rPr>
  </w:style>
  <w:style w:type="paragraph" w:styleId="2">
    <w:name w:val="heading 2"/>
    <w:basedOn w:val="a"/>
    <w:next w:val="a"/>
    <w:qFormat/>
    <w:pPr>
      <w:keepNext/>
      <w:jc w:val="center"/>
      <w:outlineLvl w:val="1"/>
    </w:pPr>
    <w:rPr>
      <w:b/>
      <w:color w:val="000000"/>
      <w:sz w:val="28"/>
    </w:rPr>
  </w:style>
  <w:style w:type="paragraph" w:styleId="3">
    <w:name w:val="heading 3"/>
    <w:basedOn w:val="a"/>
    <w:next w:val="a"/>
    <w:qFormat/>
    <w:pPr>
      <w:keepNext/>
      <w:outlineLvl w:val="2"/>
    </w:pPr>
    <w:rPr>
      <w:b/>
      <w:sz w:val="24"/>
    </w:rPr>
  </w:style>
  <w:style w:type="paragraph" w:styleId="7">
    <w:name w:val="heading 7"/>
    <w:basedOn w:val="a"/>
    <w:next w:val="a"/>
    <w:qFormat/>
    <w:pPr>
      <w:keepNext/>
      <w:jc w:val="center"/>
      <w:outlineLvl w:val="6"/>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firstLine="720"/>
      <w:jc w:val="both"/>
    </w:pPr>
    <w:rPr>
      <w:sz w:val="28"/>
    </w:rPr>
  </w:style>
  <w:style w:type="paragraph" w:styleId="a5">
    <w:name w:val="caption"/>
    <w:basedOn w:val="a"/>
    <w:qFormat/>
    <w:pPr>
      <w:jc w:val="center"/>
    </w:pPr>
    <w:rPr>
      <w:sz w:val="28"/>
    </w:rPr>
  </w:style>
  <w:style w:type="paragraph" w:styleId="30">
    <w:name w:val="Body Text 3"/>
    <w:basedOn w:val="a"/>
    <w:rPr>
      <w:sz w:val="32"/>
    </w:rPr>
  </w:style>
  <w:style w:type="paragraph" w:styleId="a6">
    <w:name w:val="Block Text"/>
    <w:basedOn w:val="a"/>
    <w:pPr>
      <w:ind w:left="720" w:right="-284"/>
    </w:pPr>
    <w:rPr>
      <w:sz w:val="32"/>
    </w:rPr>
  </w:style>
  <w:style w:type="paragraph" w:styleId="a7">
    <w:name w:val="Body Text"/>
    <w:basedOn w:val="a"/>
    <w:rPr>
      <w:b/>
      <w:sz w:val="36"/>
      <w:lang w:val="en-US"/>
    </w:rPr>
  </w:style>
  <w:style w:type="paragraph" w:customStyle="1" w:styleId="a8">
    <w:name w:val="АбзацОтступ"/>
    <w:basedOn w:val="a"/>
    <w:pPr>
      <w:tabs>
        <w:tab w:val="left" w:pos="425"/>
        <w:tab w:val="left" w:pos="567"/>
      </w:tabs>
      <w:spacing w:before="280"/>
      <w:ind w:firstLine="284"/>
      <w:jc w:val="both"/>
    </w:pPr>
    <w:rPr>
      <w:rFonts w:ascii="Asylbek Mereke 65+Petersburg" w:hAnsi="Asylbek Mereke 65+Petersburg"/>
      <w:sz w:val="28"/>
    </w:rPr>
  </w:style>
  <w:style w:type="paragraph" w:styleId="20">
    <w:name w:val="Body Text Indent 2"/>
    <w:basedOn w:val="a"/>
    <w:pPr>
      <w:ind w:firstLine="567"/>
    </w:pPr>
    <w:rPr>
      <w:sz w:val="22"/>
    </w:rPr>
  </w:style>
  <w:style w:type="paragraph" w:styleId="a9">
    <w:name w:val="List Paragraph"/>
    <w:basedOn w:val="a"/>
    <w:uiPriority w:val="34"/>
    <w:qFormat/>
    <w:rsid w:val="00521086"/>
    <w:pPr>
      <w:ind w:left="720"/>
      <w:contextualSpacing/>
    </w:pPr>
    <w:rPr>
      <w:rFonts w:ascii="Times Kaz" w:hAnsi="Times Kaz"/>
      <w:sz w:val="28"/>
    </w:rPr>
  </w:style>
  <w:style w:type="table" w:styleId="aa">
    <w:name w:val="Table Grid"/>
    <w:basedOn w:val="a1"/>
    <w:rsid w:val="001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color w:val="008080"/>
      <w:sz w:val="24"/>
    </w:rPr>
  </w:style>
  <w:style w:type="paragraph" w:styleId="2">
    <w:name w:val="heading 2"/>
    <w:basedOn w:val="a"/>
    <w:next w:val="a"/>
    <w:qFormat/>
    <w:pPr>
      <w:keepNext/>
      <w:jc w:val="center"/>
      <w:outlineLvl w:val="1"/>
    </w:pPr>
    <w:rPr>
      <w:b/>
      <w:color w:val="000000"/>
      <w:sz w:val="28"/>
    </w:rPr>
  </w:style>
  <w:style w:type="paragraph" w:styleId="3">
    <w:name w:val="heading 3"/>
    <w:basedOn w:val="a"/>
    <w:next w:val="a"/>
    <w:qFormat/>
    <w:pPr>
      <w:keepNext/>
      <w:outlineLvl w:val="2"/>
    </w:pPr>
    <w:rPr>
      <w:b/>
      <w:sz w:val="24"/>
    </w:rPr>
  </w:style>
  <w:style w:type="paragraph" w:styleId="7">
    <w:name w:val="heading 7"/>
    <w:basedOn w:val="a"/>
    <w:next w:val="a"/>
    <w:qFormat/>
    <w:pPr>
      <w:keepNext/>
      <w:jc w:val="center"/>
      <w:outlineLvl w:val="6"/>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firstLine="720"/>
      <w:jc w:val="both"/>
    </w:pPr>
    <w:rPr>
      <w:sz w:val="28"/>
    </w:rPr>
  </w:style>
  <w:style w:type="paragraph" w:styleId="a5">
    <w:name w:val="caption"/>
    <w:basedOn w:val="a"/>
    <w:qFormat/>
    <w:pPr>
      <w:jc w:val="center"/>
    </w:pPr>
    <w:rPr>
      <w:sz w:val="28"/>
    </w:rPr>
  </w:style>
  <w:style w:type="paragraph" w:styleId="30">
    <w:name w:val="Body Text 3"/>
    <w:basedOn w:val="a"/>
    <w:rPr>
      <w:sz w:val="32"/>
    </w:rPr>
  </w:style>
  <w:style w:type="paragraph" w:styleId="a6">
    <w:name w:val="Block Text"/>
    <w:basedOn w:val="a"/>
    <w:pPr>
      <w:ind w:left="720" w:right="-284"/>
    </w:pPr>
    <w:rPr>
      <w:sz w:val="32"/>
    </w:rPr>
  </w:style>
  <w:style w:type="paragraph" w:styleId="a7">
    <w:name w:val="Body Text"/>
    <w:basedOn w:val="a"/>
    <w:rPr>
      <w:b/>
      <w:sz w:val="36"/>
      <w:lang w:val="en-US"/>
    </w:rPr>
  </w:style>
  <w:style w:type="paragraph" w:customStyle="1" w:styleId="a8">
    <w:name w:val="АбзацОтступ"/>
    <w:basedOn w:val="a"/>
    <w:pPr>
      <w:tabs>
        <w:tab w:val="left" w:pos="425"/>
        <w:tab w:val="left" w:pos="567"/>
      </w:tabs>
      <w:spacing w:before="280"/>
      <w:ind w:firstLine="284"/>
      <w:jc w:val="both"/>
    </w:pPr>
    <w:rPr>
      <w:rFonts w:ascii="Asylbek Mereke 65+Petersburg" w:hAnsi="Asylbek Mereke 65+Petersburg"/>
      <w:sz w:val="28"/>
    </w:rPr>
  </w:style>
  <w:style w:type="paragraph" w:styleId="20">
    <w:name w:val="Body Text Indent 2"/>
    <w:basedOn w:val="a"/>
    <w:pPr>
      <w:ind w:firstLine="567"/>
    </w:pPr>
    <w:rPr>
      <w:sz w:val="22"/>
    </w:rPr>
  </w:style>
  <w:style w:type="paragraph" w:styleId="a9">
    <w:name w:val="List Paragraph"/>
    <w:basedOn w:val="a"/>
    <w:uiPriority w:val="34"/>
    <w:qFormat/>
    <w:rsid w:val="00521086"/>
    <w:pPr>
      <w:ind w:left="720"/>
      <w:contextualSpacing/>
    </w:pPr>
    <w:rPr>
      <w:rFonts w:ascii="Times Kaz" w:hAnsi="Times Kaz"/>
      <w:sz w:val="28"/>
    </w:rPr>
  </w:style>
  <w:style w:type="table" w:styleId="aa">
    <w:name w:val="Table Grid"/>
    <w:basedOn w:val="a1"/>
    <w:rsid w:val="001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2547</Words>
  <Characters>14524</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аренды</vt:lpstr>
      <vt:lpstr>Договор аренды </vt:lpstr>
    </vt:vector>
  </TitlesOfParts>
  <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creator>ольга</dc:creator>
  <cp:lastModifiedBy>Boris</cp:lastModifiedBy>
  <cp:revision>2</cp:revision>
  <cp:lastPrinted>2006-06-22T10:53:00Z</cp:lastPrinted>
  <dcterms:created xsi:type="dcterms:W3CDTF">2019-10-04T04:56:00Z</dcterms:created>
  <dcterms:modified xsi:type="dcterms:W3CDTF">2019-10-04T04:56:00Z</dcterms:modified>
</cp:coreProperties>
</file>